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526E" w14:textId="77777777" w:rsidR="00A22AE5" w:rsidRPr="00EA3D28" w:rsidRDefault="00A22AE5" w:rsidP="00A22AE5">
      <w:pPr>
        <w:ind w:firstLine="567"/>
        <w:rPr>
          <w:rFonts w:cstheme="minorHAnsi"/>
          <w:sz w:val="20"/>
          <w:szCs w:val="20"/>
        </w:rPr>
      </w:pPr>
    </w:p>
    <w:p w14:paraId="1618F505" w14:textId="77777777" w:rsidR="00A22AE5" w:rsidRPr="00EA3D28" w:rsidRDefault="00A22AE5" w:rsidP="00A22AE5">
      <w:pPr>
        <w:ind w:firstLine="567"/>
        <w:rPr>
          <w:rFonts w:cstheme="minorHAnsi"/>
          <w:sz w:val="20"/>
          <w:szCs w:val="20"/>
        </w:rPr>
      </w:pPr>
    </w:p>
    <w:p w14:paraId="1CEE5AA7" w14:textId="77777777" w:rsidR="00A22AE5" w:rsidRPr="00EA3D28" w:rsidRDefault="00A22AE5" w:rsidP="00A22AE5">
      <w:pPr>
        <w:rPr>
          <w:rFonts w:cstheme="minorHAnsi"/>
          <w:sz w:val="20"/>
          <w:szCs w:val="20"/>
        </w:rPr>
      </w:pPr>
    </w:p>
    <w:p w14:paraId="7F187CD9" w14:textId="77777777" w:rsidR="00A22AE5" w:rsidRPr="00EA3D28" w:rsidRDefault="00A22AE5" w:rsidP="00A22AE5">
      <w:pPr>
        <w:rPr>
          <w:rFonts w:cstheme="minorHAnsi"/>
          <w:b/>
          <w:bCs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 xml:space="preserve">HISWA RECRON TERMS AND CONDITIONS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Holiday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Accommodations</w:t>
      </w:r>
      <w:proofErr w:type="spellEnd"/>
    </w:p>
    <w:p w14:paraId="1FCA049F" w14:textId="13D754A1" w:rsidR="00A22AE5" w:rsidRPr="00EA3D28" w:rsidRDefault="00A22AE5" w:rsidP="00A22AE5">
      <w:pPr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These HISWA RECRON </w:t>
      </w:r>
      <w:proofErr w:type="spellStart"/>
      <w:r w:rsidRPr="00EA3D28">
        <w:rPr>
          <w:rFonts w:cstheme="minorHAnsi"/>
          <w:sz w:val="20"/>
          <w:szCs w:val="20"/>
        </w:rPr>
        <w:t>Terms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were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drawn</w:t>
      </w:r>
      <w:proofErr w:type="spellEnd"/>
      <w:r w:rsidRPr="00EA3D28">
        <w:rPr>
          <w:rFonts w:cstheme="minorHAnsi"/>
          <w:sz w:val="20"/>
          <w:szCs w:val="20"/>
        </w:rPr>
        <w:t xml:space="preserve"> up in </w:t>
      </w:r>
      <w:proofErr w:type="spellStart"/>
      <w:r w:rsidRPr="00EA3D28">
        <w:rPr>
          <w:rFonts w:cstheme="minorHAnsi"/>
          <w:sz w:val="20"/>
          <w:szCs w:val="20"/>
        </w:rPr>
        <w:t>consultation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Consumers</w:t>
      </w:r>
      <w:proofErr w:type="spellEnd"/>
      <w:r w:rsidRPr="00EA3D28">
        <w:rPr>
          <w:rFonts w:cstheme="minorHAnsi"/>
          <w:sz w:val="20"/>
          <w:szCs w:val="20"/>
        </w:rPr>
        <w:t xml:space="preserve">' Association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ANWB </w:t>
      </w:r>
      <w:proofErr w:type="spellStart"/>
      <w:r w:rsidRPr="00EA3D28">
        <w:rPr>
          <w:rFonts w:cstheme="minorHAnsi"/>
          <w:sz w:val="20"/>
          <w:szCs w:val="20"/>
        </w:rPr>
        <w:t>under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Self-</w:t>
      </w:r>
      <w:proofErr w:type="spellStart"/>
      <w:r w:rsidRPr="00EA3D28">
        <w:rPr>
          <w:rFonts w:cstheme="minorHAnsi"/>
          <w:sz w:val="20"/>
          <w:szCs w:val="20"/>
        </w:rPr>
        <w:t>Regulation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Coordination</w:t>
      </w:r>
      <w:proofErr w:type="spellEnd"/>
      <w:r w:rsidRPr="00EA3D28">
        <w:rPr>
          <w:rFonts w:cstheme="minorHAnsi"/>
          <w:sz w:val="20"/>
          <w:szCs w:val="20"/>
        </w:rPr>
        <w:t xml:space="preserve"> Group (CZ)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Sociaal-Economische</w:t>
      </w:r>
      <w:proofErr w:type="spellEnd"/>
      <w:r w:rsidRPr="00EA3D28">
        <w:rPr>
          <w:rFonts w:cstheme="minorHAnsi"/>
          <w:sz w:val="20"/>
          <w:szCs w:val="20"/>
        </w:rPr>
        <w:t xml:space="preserve"> Raad (</w:t>
      </w:r>
      <w:proofErr w:type="spellStart"/>
      <w:r w:rsidRPr="00EA3D28">
        <w:rPr>
          <w:rFonts w:cstheme="minorHAnsi"/>
          <w:sz w:val="20"/>
          <w:szCs w:val="20"/>
        </w:rPr>
        <w:t>Social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Economic</w:t>
      </w:r>
      <w:proofErr w:type="spellEnd"/>
      <w:r w:rsidRPr="00EA3D28">
        <w:rPr>
          <w:rFonts w:cstheme="minorHAnsi"/>
          <w:sz w:val="20"/>
          <w:szCs w:val="20"/>
        </w:rPr>
        <w:t xml:space="preserve"> Council) and have </w:t>
      </w:r>
      <w:proofErr w:type="spellStart"/>
      <w:r w:rsidRPr="00EA3D28">
        <w:rPr>
          <w:rFonts w:cstheme="minorHAnsi"/>
          <w:sz w:val="20"/>
          <w:szCs w:val="20"/>
        </w:rPr>
        <w:t>come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into</w:t>
      </w:r>
      <w:proofErr w:type="spellEnd"/>
      <w:r w:rsidRPr="00EA3D28">
        <w:rPr>
          <w:rFonts w:cstheme="minorHAnsi"/>
          <w:sz w:val="20"/>
          <w:szCs w:val="20"/>
        </w:rPr>
        <w:t xml:space="preserve"> effect</w:t>
      </w:r>
    </w:p>
    <w:p w14:paraId="16026071" w14:textId="77777777" w:rsidR="00A22AE5" w:rsidRPr="00EA3D28" w:rsidRDefault="00A22AE5" w:rsidP="00A22AE5">
      <w:pPr>
        <w:rPr>
          <w:rFonts w:cstheme="minorHAnsi"/>
          <w:sz w:val="20"/>
          <w:szCs w:val="20"/>
        </w:rPr>
        <w:sectPr w:rsidR="00A22AE5" w:rsidRPr="00EA3D28" w:rsidSect="00C80A55">
          <w:pgSz w:w="11906" w:h="16838"/>
          <w:pgMar w:top="720" w:right="720" w:bottom="720" w:left="340" w:header="708" w:footer="708" w:gutter="0"/>
          <w:cols w:space="708"/>
          <w:docGrid w:linePitch="360"/>
        </w:sectPr>
      </w:pPr>
    </w:p>
    <w:p w14:paraId="1F80A441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252A1DF8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1: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Definitions</w:t>
      </w:r>
      <w:proofErr w:type="spellEnd"/>
    </w:p>
    <w:p w14:paraId="29DDF9C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In these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following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definitions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apply</w:t>
      </w:r>
      <w:proofErr w:type="spellEnd"/>
      <w:r w:rsidRPr="00EA3D28">
        <w:rPr>
          <w:rFonts w:cstheme="minorHAnsi"/>
          <w:sz w:val="20"/>
          <w:szCs w:val="20"/>
        </w:rPr>
        <w:t>:</w:t>
      </w:r>
    </w:p>
    <w:p w14:paraId="43C4E153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a.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: tent, </w:t>
      </w:r>
      <w:proofErr w:type="spellStart"/>
      <w:r w:rsidRPr="00EA3D28">
        <w:rPr>
          <w:rFonts w:cstheme="minorHAnsi"/>
          <w:sz w:val="20"/>
          <w:szCs w:val="20"/>
        </w:rPr>
        <w:t>folding</w:t>
      </w:r>
      <w:proofErr w:type="spellEnd"/>
      <w:r w:rsidRPr="00EA3D28">
        <w:rPr>
          <w:rFonts w:cstheme="minorHAnsi"/>
          <w:sz w:val="20"/>
          <w:szCs w:val="20"/>
        </w:rPr>
        <w:t xml:space="preserve"> camper, camper, (</w:t>
      </w:r>
      <w:proofErr w:type="spellStart"/>
      <w:r w:rsidRPr="00EA3D28">
        <w:rPr>
          <w:rFonts w:cstheme="minorHAnsi"/>
          <w:sz w:val="20"/>
          <w:szCs w:val="20"/>
        </w:rPr>
        <w:t>stationary</w:t>
      </w:r>
      <w:proofErr w:type="spellEnd"/>
      <w:r w:rsidRPr="00EA3D28">
        <w:rPr>
          <w:rFonts w:cstheme="minorHAnsi"/>
          <w:sz w:val="20"/>
          <w:szCs w:val="20"/>
        </w:rPr>
        <w:t xml:space="preserve">) caravan, bungalow, </w:t>
      </w:r>
      <w:proofErr w:type="spellStart"/>
      <w:r w:rsidRPr="00EA3D28">
        <w:rPr>
          <w:rFonts w:cstheme="minorHAnsi"/>
          <w:sz w:val="20"/>
          <w:szCs w:val="20"/>
        </w:rPr>
        <w:t>summer</w:t>
      </w:r>
      <w:proofErr w:type="spellEnd"/>
      <w:r w:rsidRPr="00EA3D28">
        <w:rPr>
          <w:rFonts w:cstheme="minorHAnsi"/>
          <w:sz w:val="20"/>
          <w:szCs w:val="20"/>
        </w:rPr>
        <w:t xml:space="preserve"> house, </w:t>
      </w:r>
      <w:proofErr w:type="spellStart"/>
      <w:r w:rsidRPr="00EA3D28">
        <w:rPr>
          <w:rFonts w:cstheme="minorHAnsi"/>
          <w:sz w:val="20"/>
          <w:szCs w:val="20"/>
        </w:rPr>
        <w:t>hiker's</w:t>
      </w:r>
      <w:proofErr w:type="spellEnd"/>
      <w:r w:rsidRPr="00EA3D28">
        <w:rPr>
          <w:rFonts w:cstheme="minorHAnsi"/>
          <w:sz w:val="20"/>
          <w:szCs w:val="20"/>
        </w:rPr>
        <w:t xml:space="preserve"> hut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like;</w:t>
      </w:r>
    </w:p>
    <w:p w14:paraId="7304FB4D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b.</w:t>
      </w:r>
      <w:r w:rsidRPr="00EA3D28">
        <w:rPr>
          <w:rFonts w:cstheme="minorHAnsi"/>
          <w:sz w:val="20"/>
          <w:szCs w:val="20"/>
        </w:rPr>
        <w:t xml:space="preserve"> entrepreneur: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company,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institution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association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makes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available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maker;</w:t>
      </w:r>
    </w:p>
    <w:p w14:paraId="2129A41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c.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person </w:t>
      </w:r>
      <w:proofErr w:type="spellStart"/>
      <w:r w:rsidRPr="00EA3D28">
        <w:rPr>
          <w:rFonts w:cstheme="minorHAnsi"/>
          <w:sz w:val="20"/>
          <w:szCs w:val="20"/>
        </w:rPr>
        <w:t>who</w:t>
      </w:r>
      <w:proofErr w:type="spellEnd"/>
      <w:r w:rsidRPr="00EA3D28">
        <w:rPr>
          <w:rFonts w:cstheme="minorHAnsi"/>
          <w:sz w:val="20"/>
          <w:szCs w:val="20"/>
        </w:rPr>
        <w:t xml:space="preserve"> enters </w:t>
      </w:r>
      <w:proofErr w:type="spellStart"/>
      <w:r w:rsidRPr="00EA3D28">
        <w:rPr>
          <w:rFonts w:cstheme="minorHAnsi"/>
          <w:sz w:val="20"/>
          <w:szCs w:val="20"/>
        </w:rPr>
        <w:t>into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</w:t>
      </w:r>
      <w:proofErr w:type="spellStart"/>
      <w:r w:rsidRPr="00EA3D28">
        <w:rPr>
          <w:rFonts w:cstheme="minorHAnsi"/>
          <w:sz w:val="20"/>
          <w:szCs w:val="20"/>
        </w:rPr>
        <w:t>concerning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entrepreneur;</w:t>
      </w:r>
    </w:p>
    <w:p w14:paraId="558A098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d.</w:t>
      </w:r>
      <w:r w:rsidRPr="00EA3D28">
        <w:rPr>
          <w:rFonts w:cstheme="minorHAnsi"/>
          <w:sz w:val="20"/>
          <w:szCs w:val="20"/>
        </w:rPr>
        <w:t xml:space="preserve"> co-</w:t>
      </w:r>
      <w:proofErr w:type="spellStart"/>
      <w:r w:rsidRPr="00EA3D28">
        <w:rPr>
          <w:rFonts w:cstheme="minorHAnsi"/>
          <w:sz w:val="20"/>
          <w:szCs w:val="20"/>
        </w:rPr>
        <w:t>owner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person(s) </w:t>
      </w:r>
      <w:proofErr w:type="spellStart"/>
      <w:r w:rsidRPr="00EA3D28">
        <w:rPr>
          <w:rFonts w:cstheme="minorHAnsi"/>
          <w:sz w:val="20"/>
          <w:szCs w:val="20"/>
        </w:rPr>
        <w:t>also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indicated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</w:t>
      </w:r>
    </w:p>
    <w:p w14:paraId="2B9BAEA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e.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party: </w:t>
      </w:r>
      <w:proofErr w:type="spellStart"/>
      <w:r w:rsidRPr="00EA3D28">
        <w:rPr>
          <w:rFonts w:cstheme="minorHAnsi"/>
          <w:sz w:val="20"/>
          <w:szCs w:val="20"/>
        </w:rPr>
        <w:t>any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other</w:t>
      </w:r>
      <w:proofErr w:type="spellEnd"/>
      <w:r w:rsidRPr="00EA3D28">
        <w:rPr>
          <w:rFonts w:cstheme="minorHAnsi"/>
          <w:sz w:val="20"/>
          <w:szCs w:val="20"/>
        </w:rPr>
        <w:t xml:space="preserve"> person,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and/or his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maker(s); </w:t>
      </w:r>
    </w:p>
    <w:p w14:paraId="0E88CC4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f.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remuneration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sz w:val="20"/>
          <w:szCs w:val="20"/>
        </w:rPr>
        <w:t>paid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use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; </w:t>
      </w:r>
      <w:proofErr w:type="spellStart"/>
      <w:r w:rsidRPr="00EA3D28">
        <w:rPr>
          <w:rFonts w:cstheme="minorHAnsi"/>
          <w:sz w:val="20"/>
          <w:szCs w:val="20"/>
        </w:rPr>
        <w:t>hereby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it</w:t>
      </w:r>
      <w:proofErr w:type="spellEnd"/>
      <w:r w:rsidRPr="00EA3D28">
        <w:rPr>
          <w:rFonts w:cstheme="minorHAnsi"/>
          <w:sz w:val="20"/>
          <w:szCs w:val="20"/>
        </w:rPr>
        <w:t xml:space="preserve"> must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indicated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means of a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 list </w:t>
      </w:r>
      <w:proofErr w:type="spellStart"/>
      <w:r w:rsidRPr="00EA3D28">
        <w:rPr>
          <w:rFonts w:cstheme="minorHAnsi"/>
          <w:sz w:val="20"/>
          <w:szCs w:val="20"/>
        </w:rPr>
        <w:t>what</w:t>
      </w:r>
      <w:proofErr w:type="spellEnd"/>
      <w:r w:rsidRPr="00EA3D28">
        <w:rPr>
          <w:rFonts w:cstheme="minorHAnsi"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included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</w:p>
    <w:p w14:paraId="3111D128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g.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are </w:t>
      </w:r>
      <w:proofErr w:type="spellStart"/>
      <w:r w:rsidRPr="00EA3D28">
        <w:rPr>
          <w:rFonts w:cstheme="minorHAnsi"/>
          <w:sz w:val="20"/>
          <w:szCs w:val="20"/>
        </w:rPr>
        <w:t>related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operation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1391ADB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h.</w:t>
      </w:r>
      <w:r w:rsidRPr="00EA3D28">
        <w:rPr>
          <w:rFonts w:cstheme="minorHAnsi"/>
          <w:sz w:val="20"/>
          <w:szCs w:val="20"/>
        </w:rPr>
        <w:t xml:space="preserve"> information: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>/</w:t>
      </w:r>
      <w:proofErr w:type="spellStart"/>
      <w:r w:rsidRPr="00EA3D28">
        <w:rPr>
          <w:rFonts w:cstheme="minorHAnsi"/>
          <w:sz w:val="20"/>
          <w:szCs w:val="20"/>
        </w:rPr>
        <w:t>electronic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about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use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facilities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rules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regarding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stay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56C1480D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i.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Recreation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</w:p>
    <w:p w14:paraId="4FF5F203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The Hague, </w:t>
      </w:r>
      <w:proofErr w:type="spellStart"/>
      <w:r w:rsidRPr="00EA3D28">
        <w:rPr>
          <w:rFonts w:cstheme="minorHAnsi"/>
          <w:sz w:val="20"/>
          <w:szCs w:val="20"/>
        </w:rPr>
        <w:t>composed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ANWB/Consumentenbond/HISWA RECRON;</w:t>
      </w:r>
    </w:p>
    <w:p w14:paraId="29524E6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j.</w:t>
      </w:r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termination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prior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stay</w:t>
      </w:r>
      <w:proofErr w:type="spellEnd"/>
    </w:p>
    <w:p w14:paraId="686B15A4" w14:textId="38BA50DE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A3D28">
        <w:rPr>
          <w:rFonts w:cstheme="minorHAnsi"/>
          <w:b/>
          <w:bCs/>
          <w:sz w:val="20"/>
          <w:szCs w:val="20"/>
        </w:rPr>
        <w:t>k</w:t>
      </w:r>
      <w:r w:rsidRPr="00EA3D28">
        <w:rPr>
          <w:rFonts w:cstheme="minorHAnsi"/>
          <w:sz w:val="20"/>
          <w:szCs w:val="20"/>
        </w:rPr>
        <w:t xml:space="preserve">.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 xml:space="preserve">: </w:t>
      </w:r>
      <w:proofErr w:type="spellStart"/>
      <w:r w:rsidRPr="00EA3D28">
        <w:rPr>
          <w:rFonts w:cstheme="minorHAnsi"/>
          <w:sz w:val="20"/>
          <w:szCs w:val="20"/>
        </w:rPr>
        <w:t>when</w:t>
      </w:r>
      <w:proofErr w:type="spellEnd"/>
      <w:r w:rsidRPr="00EA3D28">
        <w:rPr>
          <w:rFonts w:cstheme="minorHAnsi"/>
          <w:sz w:val="20"/>
          <w:szCs w:val="20"/>
        </w:rPr>
        <w:t xml:space="preserve"> a </w:t>
      </w:r>
      <w:proofErr w:type="spellStart"/>
      <w:r w:rsidRPr="00EA3D28">
        <w:rPr>
          <w:rFonts w:cstheme="minorHAnsi"/>
          <w:sz w:val="20"/>
          <w:szCs w:val="20"/>
        </w:rPr>
        <w:t>complaint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submitted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has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been </w:t>
      </w:r>
      <w:proofErr w:type="spellStart"/>
      <w:r w:rsidRPr="00EA3D28">
        <w:rPr>
          <w:rFonts w:cstheme="minorHAnsi"/>
          <w:sz w:val="20"/>
          <w:szCs w:val="20"/>
        </w:rPr>
        <w:t>resolved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satisfaction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parties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5BF2EDC5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</w:p>
    <w:p w14:paraId="119894E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2: Content of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agreement</w:t>
      </w:r>
    </w:p>
    <w:p w14:paraId="25944E5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1.</w:t>
      </w:r>
      <w:r w:rsidRPr="00EA3D28">
        <w:rPr>
          <w:rFonts w:cstheme="minorHAnsi"/>
          <w:sz w:val="20"/>
          <w:szCs w:val="20"/>
        </w:rPr>
        <w:tab/>
        <w:t xml:space="preserve">The entrepreneur puts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disposal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recreational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purposes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thus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permanent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, a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kind or type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upon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period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458D0CFB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provide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in advance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information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basis of </w:t>
      </w:r>
      <w:proofErr w:type="spellStart"/>
      <w:r w:rsidRPr="00EA3D28">
        <w:rPr>
          <w:rFonts w:cstheme="minorHAnsi"/>
          <w:sz w:val="20"/>
          <w:szCs w:val="20"/>
        </w:rPr>
        <w:t>which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agreement is </w:t>
      </w:r>
      <w:proofErr w:type="spellStart"/>
      <w:r w:rsidRPr="00EA3D28">
        <w:rPr>
          <w:rFonts w:cstheme="minorHAnsi"/>
          <w:sz w:val="20"/>
          <w:szCs w:val="20"/>
        </w:rPr>
        <w:t>partly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concluded</w:t>
      </w:r>
      <w:proofErr w:type="spellEnd"/>
      <w:r w:rsidRPr="00EA3D28">
        <w:rPr>
          <w:rFonts w:cstheme="minorHAnsi"/>
          <w:sz w:val="20"/>
          <w:szCs w:val="20"/>
        </w:rPr>
        <w:t xml:space="preserve">. The entrepreneur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always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inform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timely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writing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any</w:t>
      </w:r>
      <w:proofErr w:type="spellEnd"/>
      <w:r w:rsidRPr="00EA3D28">
        <w:rPr>
          <w:rFonts w:cstheme="minorHAnsi"/>
          <w:sz w:val="20"/>
          <w:szCs w:val="20"/>
        </w:rPr>
        <w:t xml:space="preserve"> changes </w:t>
      </w:r>
      <w:proofErr w:type="spellStart"/>
      <w:r w:rsidRPr="00EA3D28">
        <w:rPr>
          <w:rFonts w:cstheme="minorHAnsi"/>
          <w:sz w:val="20"/>
          <w:szCs w:val="20"/>
        </w:rPr>
        <w:t>therein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4F37E2A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3.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deviates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considerably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from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provided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conclusion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agreement, </w:t>
      </w:r>
      <w:proofErr w:type="spellStart"/>
      <w:r w:rsidRPr="00EA3D28">
        <w:rPr>
          <w:rFonts w:cstheme="minorHAnsi"/>
          <w:sz w:val="20"/>
          <w:szCs w:val="20"/>
        </w:rPr>
        <w:t>then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entitled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cancel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without </w:t>
      </w:r>
      <w:proofErr w:type="spellStart"/>
      <w:r w:rsidRPr="00EA3D28">
        <w:rPr>
          <w:rFonts w:cstheme="minorHAnsi"/>
          <w:sz w:val="20"/>
          <w:szCs w:val="20"/>
        </w:rPr>
        <w:t>any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</w:p>
    <w:p w14:paraId="7895F397" w14:textId="5EBD354F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4.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observe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belonging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thereto</w:t>
      </w:r>
      <w:proofErr w:type="spellEnd"/>
      <w:r w:rsidRPr="00EA3D28">
        <w:rPr>
          <w:rFonts w:cstheme="minorHAnsi"/>
          <w:sz w:val="20"/>
          <w:szCs w:val="20"/>
        </w:rPr>
        <w:t xml:space="preserve">. He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maker(s) and/or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sz w:val="20"/>
          <w:szCs w:val="20"/>
        </w:rPr>
        <w:t>parties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visiting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him</w:t>
      </w:r>
      <w:proofErr w:type="spellEnd"/>
      <w:r w:rsidRPr="00EA3D28">
        <w:rPr>
          <w:rFonts w:cstheme="minorHAnsi"/>
          <w:sz w:val="20"/>
          <w:szCs w:val="20"/>
        </w:rPr>
        <w:t xml:space="preserve"> and/or </w:t>
      </w:r>
      <w:proofErr w:type="spellStart"/>
      <w:r w:rsidRPr="00EA3D28">
        <w:rPr>
          <w:rFonts w:cstheme="minorHAnsi"/>
          <w:sz w:val="20"/>
          <w:szCs w:val="20"/>
        </w:rPr>
        <w:t>staying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him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observe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belonging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thereto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2BAEDC85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5.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provisions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and/or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accompanying</w:t>
      </w:r>
      <w:proofErr w:type="spellEnd"/>
      <w:r w:rsidRPr="00EA3D28">
        <w:rPr>
          <w:rFonts w:cstheme="minorHAnsi"/>
          <w:sz w:val="20"/>
          <w:szCs w:val="20"/>
        </w:rPr>
        <w:t xml:space="preserve"> information conflict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HISWA RECRON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HISWA RECRON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apply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does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affect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fact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can</w:t>
      </w:r>
      <w:proofErr w:type="spellEnd"/>
      <w:r w:rsidRPr="00EA3D28">
        <w:rPr>
          <w:rFonts w:cstheme="minorHAnsi"/>
          <w:sz w:val="20"/>
          <w:szCs w:val="20"/>
        </w:rPr>
        <w:t xml:space="preserve"> make </w:t>
      </w:r>
      <w:proofErr w:type="spellStart"/>
      <w:r w:rsidRPr="00EA3D28">
        <w:rPr>
          <w:rFonts w:cstheme="minorHAnsi"/>
          <w:sz w:val="20"/>
          <w:szCs w:val="20"/>
        </w:rPr>
        <w:t>individual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supplementary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agreements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whereby</w:t>
      </w:r>
      <w:proofErr w:type="spellEnd"/>
      <w:r w:rsidRPr="00EA3D28">
        <w:rPr>
          <w:rFonts w:cstheme="minorHAnsi"/>
          <w:sz w:val="20"/>
          <w:szCs w:val="20"/>
        </w:rPr>
        <w:t xml:space="preserve"> these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 are </w:t>
      </w:r>
      <w:proofErr w:type="spellStart"/>
      <w:r w:rsidRPr="00EA3D28">
        <w:rPr>
          <w:rFonts w:cstheme="minorHAnsi"/>
          <w:sz w:val="20"/>
          <w:szCs w:val="20"/>
        </w:rPr>
        <w:t>deviated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from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favour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maker.</w:t>
      </w:r>
    </w:p>
    <w:p w14:paraId="6E4EAD1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</w:p>
    <w:p w14:paraId="5B54005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3: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Duration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expiry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agreement</w:t>
      </w:r>
    </w:p>
    <w:p w14:paraId="409EA68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The agreement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terminate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operation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law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end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period</w:t>
      </w:r>
      <w:proofErr w:type="spellEnd"/>
      <w:r w:rsidRPr="00EA3D28">
        <w:rPr>
          <w:rFonts w:cstheme="minorHAnsi"/>
          <w:sz w:val="20"/>
          <w:szCs w:val="20"/>
        </w:rPr>
        <w:t xml:space="preserve">, without </w:t>
      </w:r>
      <w:proofErr w:type="spellStart"/>
      <w:r w:rsidRPr="00EA3D28">
        <w:rPr>
          <w:rFonts w:cstheme="minorHAnsi"/>
          <w:sz w:val="20"/>
          <w:szCs w:val="20"/>
        </w:rPr>
        <w:t>notice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termination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required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21688D53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</w:p>
    <w:p w14:paraId="430266AB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4: Price and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price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change</w:t>
      </w:r>
    </w:p>
    <w:p w14:paraId="0A4427D7" w14:textId="13C94AEE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1.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basis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rates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applicable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time, </w:t>
      </w:r>
      <w:proofErr w:type="spellStart"/>
      <w:r w:rsidRPr="00EA3D28">
        <w:rPr>
          <w:rFonts w:cstheme="minorHAnsi"/>
          <w:sz w:val="20"/>
          <w:szCs w:val="20"/>
        </w:rPr>
        <w:t>which</w:t>
      </w:r>
      <w:proofErr w:type="spellEnd"/>
      <w:r w:rsidRPr="00EA3D28">
        <w:rPr>
          <w:rFonts w:cstheme="minorHAnsi"/>
          <w:sz w:val="20"/>
          <w:szCs w:val="20"/>
        </w:rPr>
        <w:t xml:space="preserve"> have been </w:t>
      </w:r>
      <w:proofErr w:type="spellStart"/>
      <w:r w:rsidRPr="00EA3D28">
        <w:rPr>
          <w:rFonts w:cstheme="minorHAnsi"/>
          <w:sz w:val="20"/>
          <w:szCs w:val="20"/>
        </w:rPr>
        <w:t>determined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entrepreneur.</w:t>
      </w:r>
    </w:p>
    <w:p w14:paraId="73B92497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determination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because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increase</w:t>
      </w:r>
      <w:proofErr w:type="spellEnd"/>
      <w:r w:rsidRPr="00EA3D28">
        <w:rPr>
          <w:rFonts w:cstheme="minorHAnsi"/>
          <w:sz w:val="20"/>
          <w:szCs w:val="20"/>
        </w:rPr>
        <w:t xml:space="preserve"> of charges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side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entrepreneur, extra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arise</w:t>
      </w:r>
      <w:proofErr w:type="spellEnd"/>
      <w:r w:rsidRPr="00EA3D28">
        <w:rPr>
          <w:rFonts w:cstheme="minorHAnsi"/>
          <w:sz w:val="20"/>
          <w:szCs w:val="20"/>
        </w:rPr>
        <w:t xml:space="preserve"> as a </w:t>
      </w:r>
      <w:proofErr w:type="spellStart"/>
      <w:r w:rsidRPr="00EA3D28">
        <w:rPr>
          <w:rFonts w:cstheme="minorHAnsi"/>
          <w:sz w:val="20"/>
          <w:szCs w:val="20"/>
        </w:rPr>
        <w:t>consequence</w:t>
      </w:r>
      <w:proofErr w:type="spellEnd"/>
      <w:r w:rsidRPr="00EA3D28">
        <w:rPr>
          <w:rFonts w:cstheme="minorHAnsi"/>
          <w:sz w:val="20"/>
          <w:szCs w:val="20"/>
        </w:rPr>
        <w:t xml:space="preserve"> of a change in charges and/or </w:t>
      </w:r>
      <w:proofErr w:type="spellStart"/>
      <w:r w:rsidRPr="00EA3D28">
        <w:rPr>
          <w:rFonts w:cstheme="minorHAnsi"/>
          <w:sz w:val="20"/>
          <w:szCs w:val="20"/>
        </w:rPr>
        <w:t>levies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which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directly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relate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then</w:t>
      </w:r>
      <w:proofErr w:type="spellEnd"/>
      <w:r w:rsidRPr="00EA3D28">
        <w:rPr>
          <w:rFonts w:cstheme="minorHAnsi"/>
          <w:sz w:val="20"/>
          <w:szCs w:val="20"/>
        </w:rPr>
        <w:t xml:space="preserve"> these </w:t>
      </w:r>
      <w:proofErr w:type="spellStart"/>
      <w:r w:rsidRPr="00EA3D28">
        <w:rPr>
          <w:rFonts w:cstheme="minorHAnsi"/>
          <w:sz w:val="20"/>
          <w:szCs w:val="20"/>
        </w:rPr>
        <w:t>may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passed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also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conclusion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agreement.</w:t>
      </w:r>
    </w:p>
    <w:p w14:paraId="20BDAB9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276DA27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5: Payment</w:t>
      </w:r>
    </w:p>
    <w:p w14:paraId="33FF8A4D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1.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make </w:t>
      </w:r>
      <w:proofErr w:type="spellStart"/>
      <w:r w:rsidRPr="00EA3D28">
        <w:rPr>
          <w:rFonts w:cstheme="minorHAnsi"/>
          <w:sz w:val="20"/>
          <w:szCs w:val="20"/>
        </w:rPr>
        <w:t>payments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euros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unless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otherwise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upon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due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observance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periods</w:t>
      </w:r>
      <w:proofErr w:type="spellEnd"/>
      <w:r w:rsidRPr="00EA3D28">
        <w:rPr>
          <w:rFonts w:cstheme="minorHAnsi"/>
          <w:sz w:val="20"/>
          <w:szCs w:val="20"/>
        </w:rPr>
        <w:t xml:space="preserve"> of time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upon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009078A8" w14:textId="2C4C4A94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despite</w:t>
      </w:r>
      <w:proofErr w:type="spellEnd"/>
      <w:r w:rsidRPr="00EA3D28">
        <w:rPr>
          <w:rFonts w:cstheme="minorHAnsi"/>
          <w:sz w:val="20"/>
          <w:szCs w:val="20"/>
        </w:rPr>
        <w:t xml:space="preserve"> prior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demand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payment</w:t>
      </w:r>
      <w:proofErr w:type="spellEnd"/>
      <w:r w:rsidRPr="00EA3D28">
        <w:rPr>
          <w:rFonts w:cstheme="minorHAnsi"/>
          <w:sz w:val="20"/>
          <w:szCs w:val="20"/>
        </w:rPr>
        <w:t xml:space="preserve">, does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adequately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fulfil</w:t>
      </w:r>
      <w:proofErr w:type="spellEnd"/>
      <w:r w:rsidRPr="00EA3D28">
        <w:rPr>
          <w:rFonts w:cstheme="minorHAnsi"/>
          <w:sz w:val="20"/>
          <w:szCs w:val="20"/>
        </w:rPr>
        <w:t xml:space="preserve"> his </w:t>
      </w:r>
      <w:proofErr w:type="spellStart"/>
      <w:r w:rsidRPr="00EA3D28">
        <w:rPr>
          <w:rFonts w:cstheme="minorHAnsi"/>
          <w:sz w:val="20"/>
          <w:szCs w:val="20"/>
        </w:rPr>
        <w:t>payment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within</w:t>
      </w:r>
      <w:proofErr w:type="spellEnd"/>
      <w:r w:rsidRPr="00EA3D28">
        <w:rPr>
          <w:rFonts w:cstheme="minorHAnsi"/>
          <w:sz w:val="20"/>
          <w:szCs w:val="20"/>
        </w:rPr>
        <w:t xml:space="preserve"> a </w:t>
      </w:r>
      <w:proofErr w:type="spellStart"/>
      <w:r w:rsidRPr="00EA3D28">
        <w:rPr>
          <w:rFonts w:cstheme="minorHAnsi"/>
          <w:sz w:val="20"/>
          <w:szCs w:val="20"/>
        </w:rPr>
        <w:t>period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two</w:t>
      </w:r>
      <w:proofErr w:type="spellEnd"/>
      <w:r w:rsidRPr="00EA3D28">
        <w:rPr>
          <w:rFonts w:cstheme="minorHAnsi"/>
          <w:sz w:val="20"/>
          <w:szCs w:val="20"/>
        </w:rPr>
        <w:t xml:space="preserve"> weeks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demand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entitled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cancel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immediate</w:t>
      </w:r>
      <w:proofErr w:type="spellEnd"/>
      <w:r w:rsidRPr="00EA3D28">
        <w:rPr>
          <w:rFonts w:cstheme="minorHAnsi"/>
          <w:sz w:val="20"/>
          <w:szCs w:val="20"/>
        </w:rPr>
        <w:t xml:space="preserve"> effect, </w:t>
      </w:r>
      <w:proofErr w:type="spellStart"/>
      <w:r w:rsidRPr="00EA3D28">
        <w:rPr>
          <w:rFonts w:cstheme="minorHAnsi"/>
          <w:sz w:val="20"/>
          <w:szCs w:val="20"/>
        </w:rPr>
        <w:t>notwithstanding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right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demand</w:t>
      </w:r>
      <w:proofErr w:type="spellEnd"/>
      <w:r w:rsidRPr="00EA3D28">
        <w:rPr>
          <w:rFonts w:cstheme="minorHAnsi"/>
          <w:sz w:val="20"/>
          <w:szCs w:val="20"/>
        </w:rPr>
        <w:t xml:space="preserve"> full </w:t>
      </w:r>
      <w:proofErr w:type="spellStart"/>
      <w:r w:rsidRPr="00EA3D28">
        <w:rPr>
          <w:rFonts w:cstheme="minorHAnsi"/>
          <w:sz w:val="20"/>
          <w:szCs w:val="20"/>
        </w:rPr>
        <w:t>payment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54526987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3.</w:t>
      </w:r>
      <w:r w:rsidRPr="00EA3D28">
        <w:rPr>
          <w:rFonts w:cstheme="minorHAnsi"/>
          <w:sz w:val="20"/>
          <w:szCs w:val="20"/>
        </w:rPr>
        <w:tab/>
      </w:r>
      <w:proofErr w:type="spellStart"/>
      <w:r w:rsidRPr="00EA3D28">
        <w:rPr>
          <w:rFonts w:cstheme="minorHAnsi"/>
          <w:sz w:val="20"/>
          <w:szCs w:val="20"/>
        </w:rPr>
        <w:t>If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day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arrival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is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possession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total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amount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due</w:t>
      </w:r>
      <w:proofErr w:type="spellEnd"/>
      <w:r w:rsidRPr="00EA3D28">
        <w:rPr>
          <w:rFonts w:cstheme="minorHAnsi"/>
          <w:sz w:val="20"/>
          <w:szCs w:val="20"/>
        </w:rPr>
        <w:t xml:space="preserve">, he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entitled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deny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access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notwithstanding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right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demand</w:t>
      </w:r>
      <w:proofErr w:type="spellEnd"/>
      <w:r w:rsidRPr="00EA3D28">
        <w:rPr>
          <w:rFonts w:cstheme="minorHAnsi"/>
          <w:sz w:val="20"/>
          <w:szCs w:val="20"/>
        </w:rPr>
        <w:t xml:space="preserve"> full </w:t>
      </w:r>
      <w:proofErr w:type="spellStart"/>
      <w:r w:rsidRPr="00EA3D28">
        <w:rPr>
          <w:rFonts w:cstheme="minorHAnsi"/>
          <w:sz w:val="20"/>
          <w:szCs w:val="20"/>
        </w:rPr>
        <w:t>payment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78A7462B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4.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extrajudicial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reasonably</w:t>
      </w:r>
      <w:proofErr w:type="spellEnd"/>
      <w:r w:rsidRPr="00EA3D28">
        <w:rPr>
          <w:rFonts w:cstheme="minorHAnsi"/>
          <w:sz w:val="20"/>
          <w:szCs w:val="20"/>
        </w:rPr>
        <w:t xml:space="preserve"> made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entrepreneur,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having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given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notice</w:t>
      </w:r>
      <w:proofErr w:type="spellEnd"/>
      <w:r w:rsidRPr="00EA3D28">
        <w:rPr>
          <w:rFonts w:cstheme="minorHAnsi"/>
          <w:sz w:val="20"/>
          <w:szCs w:val="20"/>
        </w:rPr>
        <w:t xml:space="preserve"> of default, </w:t>
      </w:r>
      <w:proofErr w:type="spellStart"/>
      <w:r w:rsidRPr="00EA3D28">
        <w:rPr>
          <w:rFonts w:cstheme="minorHAnsi"/>
          <w:sz w:val="20"/>
          <w:szCs w:val="20"/>
        </w:rPr>
        <w:lastRenderedPageBreak/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expense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maker. 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total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amount</w:t>
      </w:r>
      <w:proofErr w:type="spellEnd"/>
      <w:r w:rsidRPr="00EA3D28">
        <w:rPr>
          <w:rFonts w:cstheme="minorHAnsi"/>
          <w:sz w:val="20"/>
          <w:szCs w:val="20"/>
        </w:rPr>
        <w:t xml:space="preserve"> has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been </w:t>
      </w:r>
      <w:proofErr w:type="spellStart"/>
      <w:r w:rsidRPr="00EA3D28">
        <w:rPr>
          <w:rFonts w:cstheme="minorHAnsi"/>
          <w:sz w:val="20"/>
          <w:szCs w:val="20"/>
        </w:rPr>
        <w:t>paid</w:t>
      </w:r>
      <w:proofErr w:type="spellEnd"/>
      <w:r w:rsidRPr="00EA3D28">
        <w:rPr>
          <w:rFonts w:cstheme="minorHAnsi"/>
          <w:sz w:val="20"/>
          <w:szCs w:val="20"/>
        </w:rPr>
        <w:t xml:space="preserve"> in time,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statutory</w:t>
      </w:r>
      <w:proofErr w:type="spellEnd"/>
      <w:r w:rsidRPr="00EA3D28">
        <w:rPr>
          <w:rFonts w:cstheme="minorHAnsi"/>
          <w:sz w:val="20"/>
          <w:szCs w:val="20"/>
        </w:rPr>
        <w:t xml:space="preserve"> interest </w:t>
      </w:r>
      <w:proofErr w:type="spellStart"/>
      <w:r w:rsidRPr="00EA3D28">
        <w:rPr>
          <w:rFonts w:cstheme="minorHAnsi"/>
          <w:sz w:val="20"/>
          <w:szCs w:val="20"/>
        </w:rPr>
        <w:t>rate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charged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outstanding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amount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summons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443BCF9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48993E7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39FD75DA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  <w:lang w:val="it-IT"/>
        </w:rPr>
      </w:pPr>
      <w:r w:rsidRPr="00EA3D28">
        <w:rPr>
          <w:rFonts w:cstheme="minorHAnsi"/>
          <w:b/>
          <w:bCs/>
          <w:sz w:val="20"/>
          <w:szCs w:val="20"/>
          <w:lang w:val="it-IT"/>
        </w:rPr>
        <w:t>Article 6: Cancellation</w:t>
      </w:r>
    </w:p>
    <w:p w14:paraId="4B9F0F4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  <w:lang w:val="it-IT"/>
        </w:rPr>
        <w:t>1.</w:t>
      </w:r>
      <w:r w:rsidRPr="00EA3D28">
        <w:rPr>
          <w:rFonts w:cstheme="minorHAnsi"/>
          <w:sz w:val="20"/>
          <w:szCs w:val="20"/>
          <w:lang w:val="it-IT"/>
        </w:rPr>
        <w:tab/>
        <w:t xml:space="preserve">In case of cancellation, the holiday maker shall pay a compensation to the entrepreneur.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amounts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>:</w:t>
      </w:r>
    </w:p>
    <w:p w14:paraId="3018E90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- in case of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 more </w:t>
      </w:r>
      <w:proofErr w:type="spellStart"/>
      <w:r w:rsidRPr="00EA3D28">
        <w:rPr>
          <w:rFonts w:cstheme="minorHAnsi"/>
          <w:sz w:val="20"/>
          <w:szCs w:val="20"/>
        </w:rPr>
        <w:t>than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three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months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before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date, 15%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46B0CF7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- in case of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within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three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two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months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before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date, 50%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0814EAB8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- in case of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within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two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one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months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before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date, 75%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257D556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- in case of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within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one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month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before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date, 90%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54434CD4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- in case of </w:t>
      </w:r>
      <w:proofErr w:type="spellStart"/>
      <w:r w:rsidRPr="00EA3D28">
        <w:rPr>
          <w:rFonts w:cstheme="minorHAnsi"/>
          <w:sz w:val="20"/>
          <w:szCs w:val="20"/>
        </w:rPr>
        <w:t>cancellation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day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commencement</w:t>
      </w:r>
      <w:proofErr w:type="spellEnd"/>
      <w:r w:rsidRPr="00EA3D28">
        <w:rPr>
          <w:rFonts w:cstheme="minorHAnsi"/>
          <w:sz w:val="20"/>
          <w:szCs w:val="20"/>
        </w:rPr>
        <w:t xml:space="preserve"> date, 100%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26E088B0" w14:textId="05D5D980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remuneration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proportionally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refunded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deduction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administration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costs</w:t>
      </w:r>
      <w:proofErr w:type="spellEnd"/>
      <w:r w:rsidRPr="00EA3D28">
        <w:rPr>
          <w:rFonts w:cstheme="minorHAnsi"/>
          <w:sz w:val="20"/>
          <w:szCs w:val="20"/>
        </w:rPr>
        <w:t xml:space="preserve">, 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site is </w:t>
      </w:r>
      <w:proofErr w:type="spellStart"/>
      <w:r w:rsidRPr="00EA3D28">
        <w:rPr>
          <w:rFonts w:cstheme="minorHAnsi"/>
          <w:sz w:val="20"/>
          <w:szCs w:val="20"/>
        </w:rPr>
        <w:t>reserved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a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recommendation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and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consent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same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period</w:t>
      </w:r>
      <w:proofErr w:type="spellEnd"/>
      <w:r w:rsidRPr="00EA3D28">
        <w:rPr>
          <w:rFonts w:cstheme="minorHAnsi"/>
          <w:sz w:val="20"/>
          <w:szCs w:val="20"/>
        </w:rPr>
        <w:t xml:space="preserve"> or part </w:t>
      </w:r>
      <w:proofErr w:type="spellStart"/>
      <w:r w:rsidRPr="00EA3D28">
        <w:rPr>
          <w:rFonts w:cstheme="minorHAnsi"/>
          <w:sz w:val="20"/>
          <w:szCs w:val="20"/>
        </w:rPr>
        <w:t>thereof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30936E08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1D9C65A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7: </w:t>
      </w:r>
      <w:proofErr w:type="spellStart"/>
      <w:r w:rsidRPr="00EA3D28">
        <w:rPr>
          <w:rFonts w:cstheme="minorHAnsi"/>
          <w:b/>
          <w:sz w:val="20"/>
          <w:szCs w:val="20"/>
        </w:rPr>
        <w:t>Use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sz w:val="20"/>
          <w:szCs w:val="20"/>
        </w:rPr>
        <w:t>by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sz w:val="20"/>
          <w:szCs w:val="20"/>
        </w:rPr>
        <w:t>third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sz w:val="20"/>
          <w:szCs w:val="20"/>
        </w:rPr>
        <w:t>parties</w:t>
      </w:r>
      <w:proofErr w:type="spellEnd"/>
    </w:p>
    <w:p w14:paraId="13F5459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1.</w:t>
      </w:r>
      <w:r w:rsidRPr="00EA3D28">
        <w:rPr>
          <w:rFonts w:cstheme="minorHAnsi"/>
          <w:bCs/>
          <w:sz w:val="20"/>
          <w:szCs w:val="20"/>
        </w:rPr>
        <w:tab/>
      </w:r>
      <w:proofErr w:type="spellStart"/>
      <w:r w:rsidRPr="00EA3D28">
        <w:rPr>
          <w:rFonts w:cstheme="minorHAnsi"/>
          <w:bCs/>
          <w:sz w:val="20"/>
          <w:szCs w:val="20"/>
        </w:rPr>
        <w:t>Use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third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parties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accommodation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bCs/>
          <w:sz w:val="20"/>
          <w:szCs w:val="20"/>
        </w:rPr>
        <w:t>only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allowed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if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has </w:t>
      </w:r>
      <w:proofErr w:type="spellStart"/>
      <w:r w:rsidRPr="00EA3D28">
        <w:rPr>
          <w:rFonts w:cstheme="minorHAnsi"/>
          <w:bCs/>
          <w:sz w:val="20"/>
          <w:szCs w:val="20"/>
        </w:rPr>
        <w:t>given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written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consent.</w:t>
      </w:r>
    </w:p>
    <w:p w14:paraId="437A6321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2.</w:t>
      </w:r>
      <w:r w:rsidRPr="00EA3D28">
        <w:rPr>
          <w:rFonts w:cstheme="minorHAnsi"/>
          <w:bCs/>
          <w:sz w:val="20"/>
          <w:szCs w:val="20"/>
        </w:rPr>
        <w:tab/>
      </w:r>
      <w:proofErr w:type="spellStart"/>
      <w:r w:rsidRPr="00EA3D28">
        <w:rPr>
          <w:rFonts w:cstheme="minorHAnsi"/>
          <w:bCs/>
          <w:sz w:val="20"/>
          <w:szCs w:val="20"/>
        </w:rPr>
        <w:t>Conditions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may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attached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consent </w:t>
      </w:r>
      <w:proofErr w:type="spellStart"/>
      <w:r w:rsidRPr="00EA3D28">
        <w:rPr>
          <w:rFonts w:cstheme="minorHAnsi"/>
          <w:bCs/>
          <w:sz w:val="20"/>
          <w:szCs w:val="20"/>
        </w:rPr>
        <w:t>given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which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laid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down in </w:t>
      </w:r>
      <w:proofErr w:type="spellStart"/>
      <w:r w:rsidRPr="00EA3D28">
        <w:rPr>
          <w:rFonts w:cstheme="minorHAnsi"/>
          <w:bCs/>
          <w:sz w:val="20"/>
          <w:szCs w:val="20"/>
        </w:rPr>
        <w:t>writing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in advance.</w:t>
      </w:r>
    </w:p>
    <w:p w14:paraId="4939BD35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A900387" w14:textId="7805ACC8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8: Premature </w:t>
      </w:r>
      <w:proofErr w:type="spellStart"/>
      <w:r w:rsidRPr="00EA3D28">
        <w:rPr>
          <w:rFonts w:cstheme="minorHAnsi"/>
          <w:b/>
          <w:sz w:val="20"/>
          <w:szCs w:val="20"/>
        </w:rPr>
        <w:t>departure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/>
          <w:sz w:val="20"/>
          <w:szCs w:val="20"/>
        </w:rPr>
        <w:t>the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sz w:val="20"/>
          <w:szCs w:val="20"/>
        </w:rPr>
        <w:t>holiday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maker</w:t>
      </w:r>
    </w:p>
    <w:p w14:paraId="7ED47A34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owe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full </w:t>
      </w:r>
      <w:proofErr w:type="spellStart"/>
      <w:r w:rsidRPr="00EA3D28">
        <w:rPr>
          <w:rFonts w:cstheme="minorHAnsi"/>
          <w:sz w:val="20"/>
          <w:szCs w:val="20"/>
        </w:rPr>
        <w:t>price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period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</w:p>
    <w:p w14:paraId="386118A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7FFC5B04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9: Premature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termination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by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entrepreneur and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eviction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event of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an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attributable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shortcoming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and/or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wrongful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act</w:t>
      </w:r>
    </w:p>
    <w:p w14:paraId="0F3CB52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1.</w:t>
      </w:r>
      <w:r w:rsidRPr="00EA3D28">
        <w:rPr>
          <w:rFonts w:cstheme="minorHAnsi"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sz w:val="20"/>
          <w:szCs w:val="20"/>
        </w:rPr>
        <w:t>may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terminate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immediate</w:t>
      </w:r>
      <w:proofErr w:type="spellEnd"/>
      <w:r w:rsidRPr="00EA3D28">
        <w:rPr>
          <w:rFonts w:cstheme="minorHAnsi"/>
          <w:sz w:val="20"/>
          <w:szCs w:val="20"/>
        </w:rPr>
        <w:t xml:space="preserve"> effect: </w:t>
      </w:r>
    </w:p>
    <w:p w14:paraId="26FF1142" w14:textId="6CC642A5" w:rsidR="00A22AE5" w:rsidRPr="00EA3D28" w:rsidRDefault="00A22AE5" w:rsidP="00170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a.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maker(s) and/or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sz w:val="20"/>
          <w:szCs w:val="20"/>
        </w:rPr>
        <w:t>parties</w:t>
      </w:r>
      <w:proofErr w:type="spellEnd"/>
      <w:r w:rsidRPr="00EA3D28">
        <w:rPr>
          <w:rFonts w:cstheme="minorHAnsi"/>
          <w:sz w:val="20"/>
          <w:szCs w:val="20"/>
        </w:rPr>
        <w:t xml:space="preserve"> do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adequately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comply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obligations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resulting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from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information </w:t>
      </w:r>
      <w:proofErr w:type="spellStart"/>
      <w:r w:rsidRPr="00EA3D28">
        <w:rPr>
          <w:rFonts w:cstheme="minorHAnsi"/>
          <w:sz w:val="20"/>
          <w:szCs w:val="20"/>
        </w:rPr>
        <w:t>belonging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thereto</w:t>
      </w:r>
      <w:proofErr w:type="spellEnd"/>
      <w:r w:rsidRPr="00EA3D28">
        <w:rPr>
          <w:rFonts w:cstheme="minorHAnsi"/>
          <w:sz w:val="20"/>
          <w:szCs w:val="20"/>
        </w:rPr>
        <w:t xml:space="preserve"> and/or </w:t>
      </w:r>
      <w:proofErr w:type="spellStart"/>
      <w:r w:rsidRPr="00EA3D28">
        <w:rPr>
          <w:rFonts w:cstheme="minorHAnsi"/>
          <w:sz w:val="20"/>
          <w:szCs w:val="20"/>
        </w:rPr>
        <w:t>government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regulations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despite</w:t>
      </w:r>
      <w:proofErr w:type="spellEnd"/>
      <w:r w:rsidRPr="00EA3D28">
        <w:rPr>
          <w:rFonts w:cstheme="minorHAnsi"/>
          <w:sz w:val="20"/>
          <w:szCs w:val="20"/>
        </w:rPr>
        <w:t xml:space="preserve"> prior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warning</w:t>
      </w:r>
      <w:proofErr w:type="spellEnd"/>
      <w:r w:rsidRPr="00EA3D28">
        <w:rPr>
          <w:rFonts w:cstheme="minorHAnsi"/>
          <w:sz w:val="20"/>
          <w:szCs w:val="20"/>
        </w:rPr>
        <w:t xml:space="preserve">, and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such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extent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according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standards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reasonableness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fairness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cannot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required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continue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agreement;</w:t>
      </w:r>
    </w:p>
    <w:p w14:paraId="0D9A6F5C" w14:textId="153707A8" w:rsidR="00A22AE5" w:rsidRPr="00EA3D28" w:rsidRDefault="00A22AE5" w:rsidP="00170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b.</w:t>
      </w:r>
      <w:r w:rsidRPr="00EA3D28">
        <w:rPr>
          <w:rFonts w:cstheme="minorHAnsi"/>
          <w:sz w:val="20"/>
          <w:szCs w:val="20"/>
        </w:rPr>
        <w:tab/>
      </w:r>
      <w:proofErr w:type="spellStart"/>
      <w:r w:rsidRPr="00EA3D28">
        <w:rPr>
          <w:rFonts w:cstheme="minorHAnsi"/>
          <w:sz w:val="20"/>
          <w:szCs w:val="20"/>
        </w:rPr>
        <w:t>If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despite</w:t>
      </w:r>
      <w:proofErr w:type="spellEnd"/>
      <w:r w:rsidRPr="00EA3D28">
        <w:rPr>
          <w:rFonts w:cstheme="minorHAnsi"/>
          <w:sz w:val="20"/>
          <w:szCs w:val="20"/>
        </w:rPr>
        <w:t xml:space="preserve"> prior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warning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causes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nuisance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and/or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makers, or </w:t>
      </w:r>
      <w:proofErr w:type="spellStart"/>
      <w:r w:rsidRPr="00EA3D28">
        <w:rPr>
          <w:rFonts w:cstheme="minorHAnsi"/>
          <w:sz w:val="20"/>
          <w:szCs w:val="20"/>
        </w:rPr>
        <w:t>spoils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good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atmosphere</w:t>
      </w:r>
      <w:proofErr w:type="spellEnd"/>
      <w:r w:rsidRPr="00EA3D28">
        <w:rPr>
          <w:rFonts w:cstheme="minorHAnsi"/>
          <w:sz w:val="20"/>
          <w:szCs w:val="20"/>
        </w:rPr>
        <w:t xml:space="preserve"> on, or 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direct </w:t>
      </w:r>
      <w:proofErr w:type="spellStart"/>
      <w:r w:rsidRPr="00EA3D28">
        <w:rPr>
          <w:rFonts w:cstheme="minorHAnsi"/>
          <w:sz w:val="20"/>
          <w:szCs w:val="20"/>
        </w:rPr>
        <w:t>vicinity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grounds</w:t>
      </w:r>
      <w:proofErr w:type="spellEnd"/>
      <w:r w:rsidRPr="00EA3D28">
        <w:rPr>
          <w:rFonts w:cstheme="minorHAnsi"/>
          <w:sz w:val="20"/>
          <w:szCs w:val="20"/>
        </w:rPr>
        <w:t>;</w:t>
      </w:r>
    </w:p>
    <w:p w14:paraId="78AEDBA9" w14:textId="1B9E6814" w:rsidR="00A22AE5" w:rsidRPr="00EA3D28" w:rsidRDefault="00A22AE5" w:rsidP="00170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c.</w:t>
      </w:r>
      <w:r w:rsidRPr="00EA3D28">
        <w:rPr>
          <w:rFonts w:cstheme="minorHAnsi"/>
          <w:sz w:val="20"/>
          <w:szCs w:val="20"/>
        </w:rPr>
        <w:tab/>
      </w:r>
      <w:proofErr w:type="spellStart"/>
      <w:r w:rsidRPr="00EA3D28">
        <w:rPr>
          <w:rFonts w:cstheme="minorHAnsi"/>
          <w:sz w:val="20"/>
          <w:szCs w:val="20"/>
        </w:rPr>
        <w:t>If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despite</w:t>
      </w:r>
      <w:proofErr w:type="spellEnd"/>
      <w:r w:rsidRPr="00EA3D28">
        <w:rPr>
          <w:rFonts w:cstheme="minorHAnsi"/>
          <w:sz w:val="20"/>
          <w:szCs w:val="20"/>
        </w:rPr>
        <w:t xml:space="preserve"> prior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warning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acts </w:t>
      </w:r>
      <w:proofErr w:type="spellStart"/>
      <w:r w:rsidRPr="00EA3D28">
        <w:rPr>
          <w:rFonts w:cstheme="minorHAnsi"/>
          <w:sz w:val="20"/>
          <w:szCs w:val="20"/>
        </w:rPr>
        <w:t>contrary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destination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grounds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using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672DC7E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event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wishes</w:t>
      </w:r>
      <w:proofErr w:type="spellEnd"/>
      <w:r w:rsidRPr="00EA3D28">
        <w:rPr>
          <w:rFonts w:cstheme="minorHAnsi"/>
          <w:sz w:val="20"/>
          <w:szCs w:val="20"/>
        </w:rPr>
        <w:t xml:space="preserve"> premature </w:t>
      </w:r>
      <w:proofErr w:type="spellStart"/>
      <w:r w:rsidRPr="00EA3D28">
        <w:rPr>
          <w:rFonts w:cstheme="minorHAnsi"/>
          <w:sz w:val="20"/>
          <w:szCs w:val="20"/>
        </w:rPr>
        <w:t>termination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eviction</w:t>
      </w:r>
      <w:proofErr w:type="spellEnd"/>
      <w:r w:rsidRPr="00EA3D28">
        <w:rPr>
          <w:rFonts w:cstheme="minorHAnsi"/>
          <w:sz w:val="20"/>
          <w:szCs w:val="20"/>
        </w:rPr>
        <w:t xml:space="preserve">, he must </w:t>
      </w:r>
      <w:proofErr w:type="spellStart"/>
      <w:r w:rsidRPr="00EA3D28">
        <w:rPr>
          <w:rFonts w:cstheme="minorHAnsi"/>
          <w:sz w:val="20"/>
          <w:szCs w:val="20"/>
        </w:rPr>
        <w:t>inform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thereof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letter </w:t>
      </w:r>
      <w:proofErr w:type="spellStart"/>
      <w:r w:rsidRPr="00EA3D28">
        <w:rPr>
          <w:rFonts w:cstheme="minorHAnsi"/>
          <w:sz w:val="20"/>
          <w:szCs w:val="20"/>
        </w:rPr>
        <w:t>handed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him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personally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letter must point out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possibility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submit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. The </w:t>
      </w:r>
      <w:proofErr w:type="spellStart"/>
      <w:r w:rsidRPr="00EA3D28">
        <w:rPr>
          <w:rFonts w:cstheme="minorHAnsi"/>
          <w:sz w:val="20"/>
          <w:szCs w:val="20"/>
        </w:rPr>
        <w:t>written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warning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omitted</w:t>
      </w:r>
      <w:proofErr w:type="spellEnd"/>
      <w:r w:rsidRPr="00EA3D28">
        <w:rPr>
          <w:rFonts w:cstheme="minorHAnsi"/>
          <w:sz w:val="20"/>
          <w:szCs w:val="20"/>
        </w:rPr>
        <w:t xml:space="preserve"> in urgent cases.</w:t>
      </w:r>
    </w:p>
    <w:p w14:paraId="625B875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3.</w:t>
      </w:r>
      <w:r w:rsidRPr="00EA3D28">
        <w:rPr>
          <w:rFonts w:cstheme="minorHAnsi"/>
          <w:sz w:val="20"/>
          <w:szCs w:val="20"/>
        </w:rPr>
        <w:tab/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termination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must </w:t>
      </w:r>
      <w:proofErr w:type="spellStart"/>
      <w:r w:rsidRPr="00EA3D28">
        <w:rPr>
          <w:rFonts w:cstheme="minorHAnsi"/>
          <w:sz w:val="20"/>
          <w:szCs w:val="20"/>
        </w:rPr>
        <w:t>see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residence</w:t>
      </w:r>
      <w:proofErr w:type="spellEnd"/>
      <w:r w:rsidRPr="00EA3D28">
        <w:rPr>
          <w:rFonts w:cstheme="minorHAnsi"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sz w:val="20"/>
          <w:szCs w:val="20"/>
        </w:rPr>
        <w:t>vacated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grounds</w:t>
      </w:r>
      <w:proofErr w:type="spellEnd"/>
      <w:r w:rsidRPr="00EA3D28">
        <w:rPr>
          <w:rFonts w:cstheme="minorHAnsi"/>
          <w:sz w:val="20"/>
          <w:szCs w:val="20"/>
        </w:rPr>
        <w:t xml:space="preserve"> are </w:t>
      </w:r>
      <w:proofErr w:type="spellStart"/>
      <w:r w:rsidRPr="00EA3D28">
        <w:rPr>
          <w:rFonts w:cstheme="minorHAnsi"/>
          <w:sz w:val="20"/>
          <w:szCs w:val="20"/>
        </w:rPr>
        <w:t>left</w:t>
      </w:r>
      <w:proofErr w:type="spellEnd"/>
      <w:r w:rsidRPr="00EA3D28">
        <w:rPr>
          <w:rFonts w:cstheme="minorHAnsi"/>
          <w:sz w:val="20"/>
          <w:szCs w:val="20"/>
        </w:rPr>
        <w:t xml:space="preserve"> as </w:t>
      </w:r>
      <w:proofErr w:type="spellStart"/>
      <w:r w:rsidRPr="00EA3D28">
        <w:rPr>
          <w:rFonts w:cstheme="minorHAnsi"/>
          <w:sz w:val="20"/>
          <w:szCs w:val="20"/>
        </w:rPr>
        <w:t>soon</w:t>
      </w:r>
      <w:proofErr w:type="spellEnd"/>
      <w:r w:rsidRPr="00EA3D28">
        <w:rPr>
          <w:rFonts w:cstheme="minorHAnsi"/>
          <w:sz w:val="20"/>
          <w:szCs w:val="20"/>
        </w:rPr>
        <w:t xml:space="preserve"> as </w:t>
      </w:r>
      <w:proofErr w:type="spellStart"/>
      <w:r w:rsidRPr="00EA3D28">
        <w:rPr>
          <w:rFonts w:cstheme="minorHAnsi"/>
          <w:sz w:val="20"/>
          <w:szCs w:val="20"/>
        </w:rPr>
        <w:t>possible</w:t>
      </w:r>
      <w:proofErr w:type="spellEnd"/>
      <w:r w:rsidRPr="00EA3D28">
        <w:rPr>
          <w:rFonts w:cstheme="minorHAnsi"/>
          <w:sz w:val="20"/>
          <w:szCs w:val="20"/>
        </w:rPr>
        <w:t xml:space="preserve">, but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later </w:t>
      </w:r>
      <w:proofErr w:type="spellStart"/>
      <w:r w:rsidRPr="00EA3D28">
        <w:rPr>
          <w:rFonts w:cstheme="minorHAnsi"/>
          <w:sz w:val="20"/>
          <w:szCs w:val="20"/>
        </w:rPr>
        <w:t>than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within</w:t>
      </w:r>
      <w:proofErr w:type="spellEnd"/>
      <w:r w:rsidRPr="00EA3D28">
        <w:rPr>
          <w:rFonts w:cstheme="minorHAnsi"/>
          <w:sz w:val="20"/>
          <w:szCs w:val="20"/>
        </w:rPr>
        <w:t xml:space="preserve"> 4 </w:t>
      </w:r>
      <w:proofErr w:type="spellStart"/>
      <w:r w:rsidRPr="00EA3D28">
        <w:rPr>
          <w:rFonts w:cstheme="minorHAnsi"/>
          <w:sz w:val="20"/>
          <w:szCs w:val="20"/>
        </w:rPr>
        <w:t>hours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</w:p>
    <w:p w14:paraId="7B5C124A" w14:textId="270B83BC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4.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sz w:val="20"/>
          <w:szCs w:val="20"/>
        </w:rPr>
        <w:t>principle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remain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agreed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rate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</w:p>
    <w:p w14:paraId="5BB162B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3F2618C5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10: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Laws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regulations</w:t>
      </w:r>
      <w:proofErr w:type="spellEnd"/>
    </w:p>
    <w:p w14:paraId="3391202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1.</w:t>
      </w:r>
      <w:r w:rsidRPr="00EA3D28">
        <w:rPr>
          <w:rFonts w:cstheme="minorHAnsi"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at </w:t>
      </w:r>
      <w:proofErr w:type="spellStart"/>
      <w:r w:rsidRPr="00EA3D28">
        <w:rPr>
          <w:rFonts w:cstheme="minorHAnsi"/>
          <w:sz w:val="20"/>
          <w:szCs w:val="20"/>
        </w:rPr>
        <w:t>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times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ensure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accommodation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both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internally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externally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complies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environmental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safety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requirements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government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imposes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may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impose</w:t>
      </w:r>
      <w:proofErr w:type="spellEnd"/>
      <w:r w:rsidRPr="00EA3D28">
        <w:rPr>
          <w:rFonts w:cstheme="minorHAnsi"/>
          <w:sz w:val="20"/>
          <w:szCs w:val="20"/>
        </w:rPr>
        <w:t xml:space="preserve">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accommodation</w:t>
      </w:r>
      <w:proofErr w:type="spellEnd"/>
      <w:r w:rsidRPr="00EA3D28">
        <w:rPr>
          <w:rFonts w:cstheme="minorHAnsi"/>
          <w:sz w:val="20"/>
          <w:szCs w:val="20"/>
        </w:rPr>
        <w:t xml:space="preserve">. </w:t>
      </w:r>
    </w:p>
    <w:p w14:paraId="618C135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2.</w:t>
      </w:r>
      <w:r w:rsidRPr="00EA3D28">
        <w:rPr>
          <w:rFonts w:cstheme="minorHAnsi"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obliged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strictly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observe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safety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regulations</w:t>
      </w:r>
      <w:proofErr w:type="spellEnd"/>
      <w:r w:rsidRPr="00EA3D28">
        <w:rPr>
          <w:rFonts w:cstheme="minorHAnsi"/>
          <w:sz w:val="20"/>
          <w:szCs w:val="20"/>
        </w:rPr>
        <w:t xml:space="preserve"> in force at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site. He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also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maker(s) and/or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sz w:val="20"/>
          <w:szCs w:val="20"/>
        </w:rPr>
        <w:t>parties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visiting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him</w:t>
      </w:r>
      <w:proofErr w:type="spellEnd"/>
      <w:r w:rsidRPr="00EA3D28">
        <w:rPr>
          <w:rFonts w:cstheme="minorHAnsi"/>
          <w:sz w:val="20"/>
          <w:szCs w:val="20"/>
        </w:rPr>
        <w:t xml:space="preserve"> and/or </w:t>
      </w:r>
      <w:proofErr w:type="spellStart"/>
      <w:r w:rsidRPr="00EA3D28">
        <w:rPr>
          <w:rFonts w:cstheme="minorHAnsi"/>
          <w:sz w:val="20"/>
          <w:szCs w:val="20"/>
        </w:rPr>
        <w:t>staying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him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strictly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observe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safety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regulations</w:t>
      </w:r>
      <w:proofErr w:type="spellEnd"/>
      <w:r w:rsidRPr="00EA3D28">
        <w:rPr>
          <w:rFonts w:cstheme="minorHAnsi"/>
          <w:sz w:val="20"/>
          <w:szCs w:val="20"/>
        </w:rPr>
        <w:t xml:space="preserve"> in force on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site.</w:t>
      </w:r>
    </w:p>
    <w:p w14:paraId="55CE1ABD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01AB4C2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290A053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11: Maintenance and </w:t>
      </w:r>
      <w:proofErr w:type="spellStart"/>
      <w:r w:rsidRPr="00EA3D28">
        <w:rPr>
          <w:rFonts w:cstheme="minorHAnsi"/>
          <w:b/>
          <w:sz w:val="20"/>
          <w:szCs w:val="20"/>
        </w:rPr>
        <w:t>construction</w:t>
      </w:r>
      <w:proofErr w:type="spellEnd"/>
    </w:p>
    <w:p w14:paraId="00760D6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1.</w:t>
      </w:r>
      <w:r w:rsidRPr="00EA3D28">
        <w:rPr>
          <w:rFonts w:cstheme="minorHAnsi"/>
          <w:bCs/>
          <w:sz w:val="20"/>
          <w:szCs w:val="20"/>
        </w:rPr>
        <w:tab/>
        <w:t xml:space="preserve">The entrepreneur is </w:t>
      </w:r>
      <w:proofErr w:type="spellStart"/>
      <w:r w:rsidRPr="00EA3D28">
        <w:rPr>
          <w:rFonts w:cstheme="minorHAnsi"/>
          <w:bCs/>
          <w:sz w:val="20"/>
          <w:szCs w:val="20"/>
        </w:rPr>
        <w:t>obliged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keep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recreation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ground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central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facilities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in a </w:t>
      </w:r>
      <w:proofErr w:type="spellStart"/>
      <w:r w:rsidRPr="00EA3D28">
        <w:rPr>
          <w:rFonts w:cstheme="minorHAnsi"/>
          <w:bCs/>
          <w:sz w:val="20"/>
          <w:szCs w:val="20"/>
        </w:rPr>
        <w:t>good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state of maintenance. </w:t>
      </w:r>
    </w:p>
    <w:p w14:paraId="4BEE0CA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2.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obliged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keep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residence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bCs/>
          <w:sz w:val="20"/>
          <w:szCs w:val="20"/>
        </w:rPr>
        <w:t>its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immediate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surroundings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during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term of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agreement, in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same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state as in </w:t>
      </w:r>
      <w:proofErr w:type="spellStart"/>
      <w:r w:rsidRPr="00EA3D28">
        <w:rPr>
          <w:rFonts w:cstheme="minorHAnsi"/>
          <w:bCs/>
          <w:sz w:val="20"/>
          <w:szCs w:val="20"/>
        </w:rPr>
        <w:t>which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received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it. </w:t>
      </w:r>
    </w:p>
    <w:p w14:paraId="42A49177" w14:textId="7FC98D2C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3.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maker, fellow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maker(s) and/or </w:t>
      </w:r>
      <w:proofErr w:type="spellStart"/>
      <w:r w:rsidRPr="00EA3D28">
        <w:rPr>
          <w:rFonts w:cstheme="minorHAnsi"/>
          <w:bCs/>
          <w:sz w:val="20"/>
          <w:szCs w:val="20"/>
        </w:rPr>
        <w:t>third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bCs/>
          <w:sz w:val="20"/>
          <w:szCs w:val="20"/>
        </w:rPr>
        <w:t>parties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not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allowed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into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grounds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fell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trees,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trim </w:t>
      </w:r>
      <w:proofErr w:type="spellStart"/>
      <w:r w:rsidRPr="00EA3D28">
        <w:rPr>
          <w:rFonts w:cstheme="minorHAnsi"/>
          <w:bCs/>
          <w:sz w:val="20"/>
          <w:szCs w:val="20"/>
        </w:rPr>
        <w:t>bushes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carry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out </w:t>
      </w:r>
      <w:proofErr w:type="spellStart"/>
      <w:r w:rsidRPr="00EA3D28">
        <w:rPr>
          <w:rFonts w:cstheme="minorHAnsi"/>
          <w:bCs/>
          <w:sz w:val="20"/>
          <w:szCs w:val="20"/>
        </w:rPr>
        <w:t>any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other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activity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a </w:t>
      </w:r>
      <w:proofErr w:type="spellStart"/>
      <w:r w:rsidRPr="00EA3D28">
        <w:rPr>
          <w:rFonts w:cstheme="minorHAnsi"/>
          <w:bCs/>
          <w:sz w:val="20"/>
          <w:szCs w:val="20"/>
        </w:rPr>
        <w:t>similar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nature. </w:t>
      </w:r>
    </w:p>
    <w:p w14:paraId="417BA59A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3C2215B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12: </w:t>
      </w:r>
      <w:proofErr w:type="spellStart"/>
      <w:r w:rsidRPr="00EA3D28">
        <w:rPr>
          <w:rFonts w:cstheme="minorHAnsi"/>
          <w:b/>
          <w:sz w:val="20"/>
          <w:szCs w:val="20"/>
        </w:rPr>
        <w:t>Liability</w:t>
      </w:r>
      <w:proofErr w:type="spellEnd"/>
    </w:p>
    <w:p w14:paraId="02A6C833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1.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statutory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liability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other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personal </w:t>
      </w:r>
      <w:proofErr w:type="spellStart"/>
      <w:r w:rsidRPr="00EA3D28">
        <w:rPr>
          <w:rFonts w:cstheme="minorHAnsi"/>
          <w:bCs/>
          <w:sz w:val="20"/>
          <w:szCs w:val="20"/>
        </w:rPr>
        <w:t>injury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bCs/>
          <w:sz w:val="20"/>
          <w:szCs w:val="20"/>
        </w:rPr>
        <w:t>death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damage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bCs/>
          <w:sz w:val="20"/>
          <w:szCs w:val="20"/>
        </w:rPr>
        <w:t>limited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 maximum of € 455,000 per event. The entrepreneur is </w:t>
      </w:r>
      <w:proofErr w:type="spellStart"/>
      <w:r w:rsidRPr="00EA3D28">
        <w:rPr>
          <w:rFonts w:cstheme="minorHAnsi"/>
          <w:bCs/>
          <w:sz w:val="20"/>
          <w:szCs w:val="20"/>
        </w:rPr>
        <w:t>obliged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take out </w:t>
      </w:r>
      <w:proofErr w:type="spellStart"/>
      <w:r w:rsidRPr="00EA3D28">
        <w:rPr>
          <w:rFonts w:cstheme="minorHAnsi"/>
          <w:bCs/>
          <w:sz w:val="20"/>
          <w:szCs w:val="20"/>
        </w:rPr>
        <w:t>insurance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this</w:t>
      </w:r>
      <w:proofErr w:type="spellEnd"/>
      <w:r w:rsidRPr="00EA3D28">
        <w:rPr>
          <w:rFonts w:cstheme="minorHAnsi"/>
          <w:bCs/>
          <w:sz w:val="20"/>
          <w:szCs w:val="20"/>
        </w:rPr>
        <w:t>.</w:t>
      </w:r>
    </w:p>
    <w:p w14:paraId="535AF60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2.</w:t>
      </w:r>
      <w:r w:rsidRPr="00EA3D28">
        <w:rPr>
          <w:rFonts w:cstheme="minorHAnsi"/>
          <w:bCs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not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liable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accident, </w:t>
      </w:r>
      <w:proofErr w:type="spellStart"/>
      <w:r w:rsidRPr="00EA3D28">
        <w:rPr>
          <w:rFonts w:cstheme="minorHAnsi"/>
          <w:bCs/>
          <w:sz w:val="20"/>
          <w:szCs w:val="20"/>
        </w:rPr>
        <w:t>theft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bCs/>
          <w:sz w:val="20"/>
          <w:szCs w:val="20"/>
        </w:rPr>
        <w:t>damage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on his </w:t>
      </w:r>
      <w:proofErr w:type="spellStart"/>
      <w:r w:rsidRPr="00EA3D28">
        <w:rPr>
          <w:rFonts w:cstheme="minorHAnsi"/>
          <w:bCs/>
          <w:sz w:val="20"/>
          <w:szCs w:val="20"/>
        </w:rPr>
        <w:t>premises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unless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this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result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a </w:t>
      </w:r>
      <w:proofErr w:type="spellStart"/>
      <w:r w:rsidRPr="00EA3D28">
        <w:rPr>
          <w:rFonts w:cstheme="minorHAnsi"/>
          <w:bCs/>
          <w:sz w:val="20"/>
          <w:szCs w:val="20"/>
        </w:rPr>
        <w:t>shortcoming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that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attributed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entrepreneur.</w:t>
      </w:r>
    </w:p>
    <w:p w14:paraId="639DA93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3.</w:t>
      </w:r>
      <w:r w:rsidRPr="00EA3D28">
        <w:rPr>
          <w:rFonts w:cstheme="minorHAnsi"/>
          <w:bCs/>
          <w:sz w:val="20"/>
          <w:szCs w:val="20"/>
        </w:rPr>
        <w:tab/>
        <w:t xml:space="preserve">The entrepreneur is </w:t>
      </w:r>
      <w:proofErr w:type="spellStart"/>
      <w:r w:rsidRPr="00EA3D28">
        <w:rPr>
          <w:rFonts w:cstheme="minorHAnsi"/>
          <w:bCs/>
          <w:sz w:val="20"/>
          <w:szCs w:val="20"/>
        </w:rPr>
        <w:t>not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liable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consequences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extreme </w:t>
      </w:r>
      <w:proofErr w:type="spellStart"/>
      <w:r w:rsidRPr="00EA3D28">
        <w:rPr>
          <w:rFonts w:cstheme="minorHAnsi"/>
          <w:bCs/>
          <w:sz w:val="20"/>
          <w:szCs w:val="20"/>
        </w:rPr>
        <w:t>weather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conditions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bCs/>
          <w:sz w:val="20"/>
          <w:szCs w:val="20"/>
        </w:rPr>
        <w:t>other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forms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force majeure.</w:t>
      </w:r>
    </w:p>
    <w:p w14:paraId="32725E34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4.</w:t>
      </w:r>
      <w:r w:rsidRPr="00EA3D28">
        <w:rPr>
          <w:rFonts w:cstheme="minorHAnsi"/>
          <w:bCs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liable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utility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failures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unless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he </w:t>
      </w:r>
      <w:proofErr w:type="spellStart"/>
      <w:r w:rsidRPr="00EA3D28">
        <w:rPr>
          <w:rFonts w:cstheme="minorHAnsi"/>
          <w:bCs/>
          <w:sz w:val="20"/>
          <w:szCs w:val="20"/>
        </w:rPr>
        <w:t>can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invoke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force majeure.</w:t>
      </w:r>
    </w:p>
    <w:p w14:paraId="6894D0F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lastRenderedPageBreak/>
        <w:t>5.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liable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towards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any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damage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caused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acts or </w:t>
      </w:r>
      <w:proofErr w:type="spellStart"/>
      <w:r w:rsidRPr="00EA3D28">
        <w:rPr>
          <w:rFonts w:cstheme="minorHAnsi"/>
          <w:bCs/>
          <w:sz w:val="20"/>
          <w:szCs w:val="20"/>
        </w:rPr>
        <w:t>omissions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himself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co-</w:t>
      </w:r>
      <w:proofErr w:type="spellStart"/>
      <w:r w:rsidRPr="00EA3D28">
        <w:rPr>
          <w:rFonts w:cstheme="minorHAnsi"/>
          <w:bCs/>
          <w:sz w:val="20"/>
          <w:szCs w:val="20"/>
        </w:rPr>
        <w:t>owner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(s) and/or </w:t>
      </w:r>
      <w:proofErr w:type="spellStart"/>
      <w:r w:rsidRPr="00EA3D28">
        <w:rPr>
          <w:rFonts w:cstheme="minorHAnsi"/>
          <w:bCs/>
          <w:sz w:val="20"/>
          <w:szCs w:val="20"/>
        </w:rPr>
        <w:t>third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bCs/>
          <w:sz w:val="20"/>
          <w:szCs w:val="20"/>
        </w:rPr>
        <w:t>parties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in </w:t>
      </w:r>
      <w:proofErr w:type="spellStart"/>
      <w:r w:rsidRPr="00EA3D28">
        <w:rPr>
          <w:rFonts w:cstheme="minorHAnsi"/>
          <w:bCs/>
          <w:sz w:val="20"/>
          <w:szCs w:val="20"/>
        </w:rPr>
        <w:t>so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far as </w:t>
      </w:r>
      <w:proofErr w:type="spellStart"/>
      <w:r w:rsidRPr="00EA3D28">
        <w:rPr>
          <w:rFonts w:cstheme="minorHAnsi"/>
          <w:bCs/>
          <w:sz w:val="20"/>
          <w:szCs w:val="20"/>
        </w:rPr>
        <w:t>it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concerns </w:t>
      </w:r>
    </w:p>
    <w:p w14:paraId="3DBA93EF" w14:textId="77777777" w:rsidR="00A22AE5" w:rsidRPr="00EA3D28" w:rsidRDefault="00A22AE5" w:rsidP="0017040B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proofErr w:type="spellStart"/>
      <w:r w:rsidRPr="00EA3D28">
        <w:rPr>
          <w:rFonts w:cstheme="minorHAnsi"/>
          <w:sz w:val="20"/>
          <w:szCs w:val="20"/>
        </w:rPr>
        <w:t>damage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attributable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fellow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maker(s) and/or </w:t>
      </w:r>
      <w:proofErr w:type="spellStart"/>
      <w:r w:rsidRPr="00EA3D28">
        <w:rPr>
          <w:rFonts w:cstheme="minorHAnsi"/>
          <w:sz w:val="20"/>
          <w:szCs w:val="20"/>
        </w:rPr>
        <w:t>third</w:t>
      </w:r>
      <w:proofErr w:type="spellEnd"/>
      <w:r w:rsidRPr="00EA3D28">
        <w:rPr>
          <w:rFonts w:cstheme="minorHAnsi"/>
          <w:sz w:val="20"/>
          <w:szCs w:val="20"/>
        </w:rPr>
        <w:t xml:space="preserve"> party/</w:t>
      </w:r>
      <w:proofErr w:type="spellStart"/>
      <w:r w:rsidRPr="00EA3D28">
        <w:rPr>
          <w:rFonts w:cstheme="minorHAnsi"/>
          <w:sz w:val="20"/>
          <w:szCs w:val="20"/>
        </w:rPr>
        <w:t>parties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5339F2CD" w14:textId="1FAF316E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EA3D28">
        <w:rPr>
          <w:rFonts w:cstheme="minorHAnsi"/>
          <w:sz w:val="20"/>
          <w:szCs w:val="20"/>
        </w:rPr>
        <w:t>6.</w:t>
      </w:r>
      <w:r w:rsidRPr="00EA3D28">
        <w:rPr>
          <w:rFonts w:cstheme="minorHAnsi"/>
          <w:sz w:val="20"/>
          <w:szCs w:val="20"/>
        </w:rPr>
        <w:tab/>
        <w:t xml:space="preserve">The entrepreneur </w:t>
      </w:r>
      <w:proofErr w:type="spellStart"/>
      <w:r w:rsidRPr="00EA3D28">
        <w:rPr>
          <w:rFonts w:cstheme="minorHAnsi"/>
          <w:sz w:val="20"/>
          <w:szCs w:val="20"/>
        </w:rPr>
        <w:t>undertakes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take </w:t>
      </w:r>
      <w:proofErr w:type="spellStart"/>
      <w:r w:rsidRPr="00EA3D28">
        <w:rPr>
          <w:rFonts w:cstheme="minorHAnsi"/>
          <w:sz w:val="20"/>
          <w:szCs w:val="20"/>
        </w:rPr>
        <w:t>appropriate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measures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after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notification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of </w:t>
      </w:r>
      <w:proofErr w:type="spellStart"/>
      <w:r w:rsidRPr="00EA3D28">
        <w:rPr>
          <w:rFonts w:cstheme="minorHAnsi"/>
          <w:sz w:val="20"/>
          <w:szCs w:val="20"/>
        </w:rPr>
        <w:t>nuisance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caused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other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makers.</w:t>
      </w:r>
    </w:p>
    <w:p w14:paraId="71247BA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14:paraId="3A6F243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13: </w:t>
      </w:r>
      <w:proofErr w:type="spellStart"/>
      <w:r w:rsidRPr="00EA3D28">
        <w:rPr>
          <w:rFonts w:cstheme="minorHAnsi"/>
          <w:b/>
          <w:sz w:val="20"/>
          <w:szCs w:val="20"/>
        </w:rPr>
        <w:t>Settlement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/>
          <w:sz w:val="20"/>
          <w:szCs w:val="20"/>
        </w:rPr>
        <w:t>disputes</w:t>
      </w:r>
      <w:proofErr w:type="spellEnd"/>
    </w:p>
    <w:p w14:paraId="54CE3BE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 xml:space="preserve">1.  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and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are </w:t>
      </w:r>
      <w:proofErr w:type="spellStart"/>
      <w:r w:rsidRPr="00EA3D28">
        <w:rPr>
          <w:rFonts w:cstheme="minorHAnsi"/>
          <w:bCs/>
          <w:sz w:val="20"/>
          <w:szCs w:val="20"/>
        </w:rPr>
        <w:t>bound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rulings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Committee</w:t>
      </w:r>
      <w:proofErr w:type="spellEnd"/>
      <w:r w:rsidRPr="00EA3D28">
        <w:rPr>
          <w:rFonts w:cstheme="minorHAnsi"/>
          <w:bCs/>
          <w:sz w:val="20"/>
          <w:szCs w:val="20"/>
        </w:rPr>
        <w:t>.</w:t>
      </w:r>
    </w:p>
    <w:p w14:paraId="06DC3362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2.</w:t>
      </w:r>
      <w:r w:rsidRPr="00EA3D28">
        <w:rPr>
          <w:rFonts w:cstheme="minorHAnsi"/>
          <w:bCs/>
          <w:sz w:val="20"/>
          <w:szCs w:val="20"/>
        </w:rPr>
        <w:tab/>
        <w:t xml:space="preserve">Dutch </w:t>
      </w:r>
      <w:proofErr w:type="spellStart"/>
      <w:r w:rsidRPr="00EA3D28">
        <w:rPr>
          <w:rFonts w:cstheme="minorHAnsi"/>
          <w:bCs/>
          <w:sz w:val="20"/>
          <w:szCs w:val="20"/>
        </w:rPr>
        <w:t>law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apply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in </w:t>
      </w:r>
      <w:proofErr w:type="spellStart"/>
      <w:r w:rsidRPr="00EA3D28">
        <w:rPr>
          <w:rFonts w:cstheme="minorHAnsi"/>
          <w:bCs/>
          <w:sz w:val="20"/>
          <w:szCs w:val="20"/>
        </w:rPr>
        <w:t>connection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with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agreement. </w:t>
      </w:r>
      <w:proofErr w:type="spellStart"/>
      <w:r w:rsidRPr="00EA3D28">
        <w:rPr>
          <w:rFonts w:cstheme="minorHAnsi"/>
          <w:bCs/>
          <w:sz w:val="20"/>
          <w:szCs w:val="20"/>
        </w:rPr>
        <w:t>Only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Committee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a Dutch Court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competent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take </w:t>
      </w:r>
      <w:proofErr w:type="spellStart"/>
      <w:r w:rsidRPr="00EA3D28">
        <w:rPr>
          <w:rFonts w:cstheme="minorHAnsi"/>
          <w:bCs/>
          <w:sz w:val="20"/>
          <w:szCs w:val="20"/>
        </w:rPr>
        <w:t>cognisance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these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. </w:t>
      </w:r>
    </w:p>
    <w:p w14:paraId="48ABE7C1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3.</w:t>
      </w:r>
      <w:r w:rsidRPr="00EA3D28">
        <w:rPr>
          <w:rFonts w:cstheme="minorHAnsi"/>
          <w:bCs/>
          <w:sz w:val="20"/>
          <w:szCs w:val="20"/>
        </w:rPr>
        <w:tab/>
        <w:t xml:space="preserve">In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event of a </w:t>
      </w:r>
      <w:proofErr w:type="spellStart"/>
      <w:r w:rsidRPr="00EA3D28">
        <w:rPr>
          <w:rFonts w:cstheme="minorHAnsi"/>
          <w:bCs/>
          <w:sz w:val="20"/>
          <w:szCs w:val="20"/>
        </w:rPr>
        <w:t>dispute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about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conclusion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bCs/>
          <w:sz w:val="20"/>
          <w:szCs w:val="20"/>
        </w:rPr>
        <w:t>execution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this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agreement,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must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submitted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in </w:t>
      </w:r>
      <w:proofErr w:type="spellStart"/>
      <w:r w:rsidRPr="00EA3D28">
        <w:rPr>
          <w:rFonts w:cstheme="minorHAnsi"/>
          <w:bCs/>
          <w:sz w:val="20"/>
          <w:szCs w:val="20"/>
        </w:rPr>
        <w:t>writing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in </w:t>
      </w:r>
      <w:proofErr w:type="spellStart"/>
      <w:r w:rsidRPr="00EA3D28">
        <w:rPr>
          <w:rFonts w:cstheme="minorHAnsi"/>
          <w:bCs/>
          <w:sz w:val="20"/>
          <w:szCs w:val="20"/>
        </w:rPr>
        <w:t>another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form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determined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Committee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not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later </w:t>
      </w:r>
      <w:proofErr w:type="spellStart"/>
      <w:r w:rsidRPr="00EA3D28">
        <w:rPr>
          <w:rFonts w:cstheme="minorHAnsi"/>
          <w:bCs/>
          <w:sz w:val="20"/>
          <w:szCs w:val="20"/>
        </w:rPr>
        <w:t>than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12 </w:t>
      </w:r>
      <w:proofErr w:type="spellStart"/>
      <w:r w:rsidRPr="00EA3D28">
        <w:rPr>
          <w:rFonts w:cstheme="minorHAnsi"/>
          <w:bCs/>
          <w:sz w:val="20"/>
          <w:szCs w:val="20"/>
        </w:rPr>
        <w:t>months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after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date on </w:t>
      </w:r>
      <w:proofErr w:type="spellStart"/>
      <w:r w:rsidRPr="00EA3D28">
        <w:rPr>
          <w:rFonts w:cstheme="minorHAnsi"/>
          <w:bCs/>
          <w:sz w:val="20"/>
          <w:szCs w:val="20"/>
        </w:rPr>
        <w:t>which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submitted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complaint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entrepreneur. </w:t>
      </w:r>
    </w:p>
    <w:p w14:paraId="7F0547F6" w14:textId="1F08176A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 xml:space="preserve">In case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entrepreneur wants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bring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 </w:t>
      </w:r>
      <w:proofErr w:type="spellStart"/>
      <w:r w:rsidRPr="00EA3D28">
        <w:rPr>
          <w:rFonts w:cstheme="minorHAnsi"/>
          <w:bCs/>
          <w:sz w:val="20"/>
          <w:szCs w:val="20"/>
        </w:rPr>
        <w:t>dispute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before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Committee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, he must </w:t>
      </w:r>
      <w:proofErr w:type="spellStart"/>
      <w:r w:rsidRPr="00EA3D28">
        <w:rPr>
          <w:rFonts w:cstheme="minorHAnsi"/>
          <w:bCs/>
          <w:sz w:val="20"/>
          <w:szCs w:val="20"/>
        </w:rPr>
        <w:t>ask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express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his opinion </w:t>
      </w:r>
      <w:proofErr w:type="spellStart"/>
      <w:r w:rsidRPr="00EA3D28">
        <w:rPr>
          <w:rFonts w:cstheme="minorHAnsi"/>
          <w:bCs/>
          <w:sz w:val="20"/>
          <w:szCs w:val="20"/>
        </w:rPr>
        <w:t>within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five weeks </w:t>
      </w:r>
      <w:proofErr w:type="spellStart"/>
      <w:r w:rsidRPr="00EA3D28">
        <w:rPr>
          <w:rFonts w:cstheme="minorHAnsi"/>
          <w:bCs/>
          <w:sz w:val="20"/>
          <w:szCs w:val="20"/>
        </w:rPr>
        <w:t>whether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bCs/>
          <w:sz w:val="20"/>
          <w:szCs w:val="20"/>
        </w:rPr>
        <w:t>not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he wants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go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Committee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. The entrepreneur must </w:t>
      </w:r>
      <w:proofErr w:type="spellStart"/>
      <w:r w:rsidRPr="00EA3D28">
        <w:rPr>
          <w:rFonts w:cstheme="minorHAnsi"/>
          <w:bCs/>
          <w:sz w:val="20"/>
          <w:szCs w:val="20"/>
        </w:rPr>
        <w:t>thereby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announce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that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he </w:t>
      </w:r>
      <w:proofErr w:type="spellStart"/>
      <w:r w:rsidRPr="00EA3D28">
        <w:rPr>
          <w:rFonts w:cstheme="minorHAnsi"/>
          <w:bCs/>
          <w:sz w:val="20"/>
          <w:szCs w:val="20"/>
        </w:rPr>
        <w:t>will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consider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himself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free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bring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dispute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before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court </w:t>
      </w:r>
      <w:proofErr w:type="spellStart"/>
      <w:r w:rsidRPr="00EA3D28">
        <w:rPr>
          <w:rFonts w:cstheme="minorHAnsi"/>
          <w:bCs/>
          <w:sz w:val="20"/>
          <w:szCs w:val="20"/>
        </w:rPr>
        <w:t>after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aforementioned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period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has </w:t>
      </w:r>
      <w:proofErr w:type="spellStart"/>
      <w:r w:rsidRPr="00EA3D28">
        <w:rPr>
          <w:rFonts w:cstheme="minorHAnsi"/>
          <w:bCs/>
          <w:sz w:val="20"/>
          <w:szCs w:val="20"/>
        </w:rPr>
        <w:t>passed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. </w:t>
      </w:r>
    </w:p>
    <w:p w14:paraId="666954E4" w14:textId="77777777" w:rsidR="00A22AE5" w:rsidRPr="00EA3D28" w:rsidRDefault="00A22AE5" w:rsidP="0017040B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 xml:space="preserve">In </w:t>
      </w:r>
      <w:proofErr w:type="spellStart"/>
      <w:r w:rsidRPr="00EA3D28">
        <w:rPr>
          <w:rFonts w:cstheme="minorHAnsi"/>
          <w:sz w:val="20"/>
          <w:szCs w:val="20"/>
        </w:rPr>
        <w:t>those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places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where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speak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, a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submitted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court. </w:t>
      </w:r>
      <w:proofErr w:type="spellStart"/>
      <w:r w:rsidRPr="00EA3D28">
        <w:rPr>
          <w:rFonts w:cstheme="minorHAnsi"/>
          <w:sz w:val="20"/>
          <w:szCs w:val="20"/>
        </w:rPr>
        <w:t>If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holiday</w:t>
      </w:r>
      <w:proofErr w:type="spellEnd"/>
      <w:r w:rsidRPr="00EA3D28">
        <w:rPr>
          <w:rFonts w:cstheme="minorHAnsi"/>
          <w:sz w:val="20"/>
          <w:szCs w:val="20"/>
        </w:rPr>
        <w:t xml:space="preserve"> maker has </w:t>
      </w:r>
      <w:proofErr w:type="spellStart"/>
      <w:r w:rsidRPr="00EA3D28">
        <w:rPr>
          <w:rFonts w:cstheme="minorHAnsi"/>
          <w:sz w:val="20"/>
          <w:szCs w:val="20"/>
        </w:rPr>
        <w:t>submitted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entrepreneur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bound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choice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71EA8A9D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4.</w:t>
      </w:r>
      <w:r w:rsidRPr="00EA3D28">
        <w:rPr>
          <w:rFonts w:cstheme="minorHAnsi"/>
          <w:sz w:val="20"/>
          <w:szCs w:val="20"/>
        </w:rPr>
        <w:tab/>
        <w:t xml:space="preserve">For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handling of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reference</w:t>
      </w:r>
      <w:proofErr w:type="spellEnd"/>
      <w:r w:rsidRPr="00EA3D28">
        <w:rPr>
          <w:rFonts w:cstheme="minorHAnsi"/>
          <w:sz w:val="20"/>
          <w:szCs w:val="20"/>
        </w:rPr>
        <w:t xml:space="preserve"> is made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Regulations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Recreation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. The </w:t>
      </w:r>
      <w:proofErr w:type="spellStart"/>
      <w:r w:rsidRPr="00EA3D28">
        <w:rPr>
          <w:rFonts w:cstheme="minorHAnsi"/>
          <w:sz w:val="20"/>
          <w:szCs w:val="20"/>
        </w:rPr>
        <w:t>Disputes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Committee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shall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authorised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deal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a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concerning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illness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injury</w:t>
      </w:r>
      <w:proofErr w:type="spellEnd"/>
      <w:r w:rsidRPr="00EA3D28">
        <w:rPr>
          <w:rFonts w:cstheme="minorHAnsi"/>
          <w:sz w:val="20"/>
          <w:szCs w:val="20"/>
        </w:rPr>
        <w:t xml:space="preserve">, </w:t>
      </w:r>
      <w:proofErr w:type="spellStart"/>
      <w:r w:rsidRPr="00EA3D28">
        <w:rPr>
          <w:rFonts w:cstheme="minorHAnsi"/>
          <w:sz w:val="20"/>
          <w:szCs w:val="20"/>
        </w:rPr>
        <w:t>death</w:t>
      </w:r>
      <w:proofErr w:type="spellEnd"/>
      <w:r w:rsidRPr="00EA3D28">
        <w:rPr>
          <w:rFonts w:cstheme="minorHAnsi"/>
          <w:sz w:val="20"/>
          <w:szCs w:val="20"/>
        </w:rPr>
        <w:t xml:space="preserve"> or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non-</w:t>
      </w:r>
      <w:proofErr w:type="spellStart"/>
      <w:r w:rsidRPr="00EA3D28">
        <w:rPr>
          <w:rFonts w:cstheme="minorHAnsi"/>
          <w:sz w:val="20"/>
          <w:szCs w:val="20"/>
        </w:rPr>
        <w:t>payment</w:t>
      </w:r>
      <w:proofErr w:type="spellEnd"/>
      <w:r w:rsidRPr="00EA3D28">
        <w:rPr>
          <w:rFonts w:cstheme="minorHAnsi"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sz w:val="20"/>
          <w:szCs w:val="20"/>
        </w:rPr>
        <w:t>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invoice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that</w:t>
      </w:r>
      <w:proofErr w:type="spellEnd"/>
      <w:r w:rsidRPr="00EA3D28">
        <w:rPr>
          <w:rFonts w:cstheme="minorHAnsi"/>
          <w:sz w:val="20"/>
          <w:szCs w:val="20"/>
        </w:rPr>
        <w:t xml:space="preserve"> is </w:t>
      </w:r>
      <w:proofErr w:type="spellStart"/>
      <w:r w:rsidRPr="00EA3D28">
        <w:rPr>
          <w:rFonts w:cstheme="minorHAnsi"/>
          <w:sz w:val="20"/>
          <w:szCs w:val="20"/>
        </w:rPr>
        <w:t>not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based</w:t>
      </w:r>
      <w:proofErr w:type="spellEnd"/>
      <w:r w:rsidRPr="00EA3D28">
        <w:rPr>
          <w:rFonts w:cstheme="minorHAnsi"/>
          <w:sz w:val="20"/>
          <w:szCs w:val="20"/>
        </w:rPr>
        <w:t xml:space="preserve"> on a </w:t>
      </w:r>
      <w:proofErr w:type="spellStart"/>
      <w:r w:rsidRPr="00EA3D28">
        <w:rPr>
          <w:rFonts w:cstheme="minorHAnsi"/>
          <w:sz w:val="20"/>
          <w:szCs w:val="20"/>
        </w:rPr>
        <w:t>material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complaint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02840463" w14:textId="246242B0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EA3D28">
        <w:rPr>
          <w:rFonts w:cstheme="minorHAnsi"/>
          <w:sz w:val="20"/>
          <w:szCs w:val="20"/>
        </w:rPr>
        <w:t>5.</w:t>
      </w:r>
      <w:r w:rsidRPr="00EA3D28">
        <w:rPr>
          <w:rFonts w:cstheme="minorHAnsi"/>
          <w:sz w:val="20"/>
          <w:szCs w:val="20"/>
        </w:rPr>
        <w:tab/>
        <w:t xml:space="preserve">A fee is </w:t>
      </w:r>
      <w:proofErr w:type="spellStart"/>
      <w:r w:rsidRPr="00EA3D28">
        <w:rPr>
          <w:rFonts w:cstheme="minorHAnsi"/>
          <w:sz w:val="20"/>
          <w:szCs w:val="20"/>
        </w:rPr>
        <w:t>payable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for</w:t>
      </w:r>
      <w:proofErr w:type="spellEnd"/>
      <w:r w:rsidRPr="00EA3D28">
        <w:rPr>
          <w:rFonts w:cstheme="minorHAnsi"/>
          <w:sz w:val="20"/>
          <w:szCs w:val="20"/>
        </w:rPr>
        <w:t xml:space="preserve"> handling a </w:t>
      </w:r>
      <w:proofErr w:type="spellStart"/>
      <w:r w:rsidRPr="00EA3D28">
        <w:rPr>
          <w:rFonts w:cstheme="minorHAnsi"/>
          <w:sz w:val="20"/>
          <w:szCs w:val="20"/>
        </w:rPr>
        <w:t>dispute</w:t>
      </w:r>
      <w:proofErr w:type="spellEnd"/>
      <w:r w:rsidRPr="00EA3D28">
        <w:rPr>
          <w:rFonts w:cstheme="minorHAnsi"/>
          <w:sz w:val="20"/>
          <w:szCs w:val="20"/>
        </w:rPr>
        <w:t>.</w:t>
      </w:r>
    </w:p>
    <w:p w14:paraId="1DA907DC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1CE72D4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proofErr w:type="spellStart"/>
      <w:r w:rsidRPr="00EA3D28">
        <w:rPr>
          <w:rFonts w:cstheme="minorHAnsi"/>
          <w:b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sz w:val="20"/>
          <w:szCs w:val="20"/>
        </w:rPr>
        <w:t xml:space="preserve"> 14: Performance bond</w:t>
      </w:r>
    </w:p>
    <w:p w14:paraId="6BC0FABF" w14:textId="56022BF1" w:rsidR="00A22AE5" w:rsidRPr="00EA3D28" w:rsidRDefault="0017040B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1.</w:t>
      </w:r>
      <w:r w:rsidRPr="00EA3D28">
        <w:rPr>
          <w:rFonts w:cstheme="minorHAnsi"/>
          <w:bCs/>
          <w:sz w:val="20"/>
          <w:szCs w:val="20"/>
        </w:rPr>
        <w:tab/>
      </w:r>
      <w:r w:rsidR="00A22AE5" w:rsidRPr="00EA3D28">
        <w:rPr>
          <w:rFonts w:cstheme="minorHAnsi"/>
          <w:bCs/>
          <w:sz w:val="20"/>
          <w:szCs w:val="20"/>
        </w:rPr>
        <w:t xml:space="preserve">HISWA RECRON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shall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take over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obligations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of a HISWA RECRON member vis-à-vis a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holiday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maker,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imposed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on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him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by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Disputes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Committee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in a binding opinion,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under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conditions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agreed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upon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between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HISWA RECRON and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Consumer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Disputes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Committee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(Stichting Geschillencommissie voor Consumentenzaken), in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event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that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entrepreneur in question has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failed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to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comply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with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them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within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term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stipulated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in </w:t>
      </w:r>
      <w:proofErr w:type="spellStart"/>
      <w:r w:rsidR="00A22AE5" w:rsidRPr="00EA3D28">
        <w:rPr>
          <w:rFonts w:cstheme="minorHAnsi"/>
          <w:bCs/>
          <w:sz w:val="20"/>
          <w:szCs w:val="20"/>
        </w:rPr>
        <w:t>the</w:t>
      </w:r>
      <w:proofErr w:type="spellEnd"/>
      <w:r w:rsidR="00A22AE5" w:rsidRPr="00EA3D28">
        <w:rPr>
          <w:rFonts w:cstheme="minorHAnsi"/>
          <w:bCs/>
          <w:sz w:val="20"/>
          <w:szCs w:val="20"/>
        </w:rPr>
        <w:t xml:space="preserve"> binding opinion.</w:t>
      </w:r>
    </w:p>
    <w:p w14:paraId="65605830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Cs/>
          <w:sz w:val="20"/>
          <w:szCs w:val="20"/>
        </w:rPr>
      </w:pPr>
      <w:r w:rsidRPr="00EA3D28">
        <w:rPr>
          <w:rFonts w:cstheme="minorHAnsi"/>
          <w:bCs/>
          <w:sz w:val="20"/>
          <w:szCs w:val="20"/>
        </w:rPr>
        <w:t>2.</w:t>
      </w:r>
      <w:r w:rsidRPr="00EA3D28">
        <w:rPr>
          <w:rFonts w:cstheme="minorHAnsi"/>
          <w:bCs/>
          <w:sz w:val="20"/>
          <w:szCs w:val="20"/>
        </w:rPr>
        <w:tab/>
      </w:r>
      <w:proofErr w:type="spellStart"/>
      <w:r w:rsidRPr="00EA3D28">
        <w:rPr>
          <w:rFonts w:cstheme="minorHAnsi"/>
          <w:bCs/>
          <w:sz w:val="20"/>
          <w:szCs w:val="20"/>
        </w:rPr>
        <w:t>If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proprietor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has </w:t>
      </w:r>
      <w:proofErr w:type="spellStart"/>
      <w:r w:rsidRPr="00EA3D28">
        <w:rPr>
          <w:rFonts w:cstheme="minorHAnsi"/>
          <w:bCs/>
          <w:sz w:val="20"/>
          <w:szCs w:val="20"/>
        </w:rPr>
        <w:t>submitted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binding </w:t>
      </w:r>
      <w:proofErr w:type="spellStart"/>
      <w:r w:rsidRPr="00EA3D28">
        <w:rPr>
          <w:rFonts w:cstheme="minorHAnsi"/>
          <w:bCs/>
          <w:sz w:val="20"/>
          <w:szCs w:val="20"/>
        </w:rPr>
        <w:t>advice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civil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court </w:t>
      </w:r>
      <w:proofErr w:type="spellStart"/>
      <w:r w:rsidRPr="00EA3D28">
        <w:rPr>
          <w:rFonts w:cstheme="minorHAnsi"/>
          <w:bCs/>
          <w:sz w:val="20"/>
          <w:szCs w:val="20"/>
        </w:rPr>
        <w:t>for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review </w:t>
      </w:r>
      <w:proofErr w:type="spellStart"/>
      <w:r w:rsidRPr="00EA3D28">
        <w:rPr>
          <w:rFonts w:cstheme="minorHAnsi"/>
          <w:bCs/>
          <w:sz w:val="20"/>
          <w:szCs w:val="20"/>
        </w:rPr>
        <w:t>within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two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months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its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date, </w:t>
      </w:r>
      <w:proofErr w:type="spellStart"/>
      <w:r w:rsidRPr="00EA3D28">
        <w:rPr>
          <w:rFonts w:cstheme="minorHAnsi"/>
          <w:bCs/>
          <w:sz w:val="20"/>
          <w:szCs w:val="20"/>
        </w:rPr>
        <w:t>any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compliance </w:t>
      </w:r>
      <w:proofErr w:type="spellStart"/>
      <w:r w:rsidRPr="00EA3D28">
        <w:rPr>
          <w:rFonts w:cstheme="minorHAnsi"/>
          <w:bCs/>
          <w:sz w:val="20"/>
          <w:szCs w:val="20"/>
        </w:rPr>
        <w:t>with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binding </w:t>
      </w:r>
      <w:proofErr w:type="spellStart"/>
      <w:r w:rsidRPr="00EA3D28">
        <w:rPr>
          <w:rFonts w:cstheme="minorHAnsi"/>
          <w:bCs/>
          <w:sz w:val="20"/>
          <w:szCs w:val="20"/>
        </w:rPr>
        <w:t>advice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shall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be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suspended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until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civil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court has </w:t>
      </w:r>
      <w:proofErr w:type="spellStart"/>
      <w:r w:rsidRPr="00EA3D28">
        <w:rPr>
          <w:rFonts w:cstheme="minorHAnsi"/>
          <w:bCs/>
          <w:sz w:val="20"/>
          <w:szCs w:val="20"/>
        </w:rPr>
        <w:t>handed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down </w:t>
      </w:r>
      <w:proofErr w:type="spellStart"/>
      <w:r w:rsidRPr="00EA3D28">
        <w:rPr>
          <w:rFonts w:cstheme="minorHAnsi"/>
          <w:bCs/>
          <w:sz w:val="20"/>
          <w:szCs w:val="20"/>
        </w:rPr>
        <w:t>its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decision</w:t>
      </w:r>
      <w:proofErr w:type="spellEnd"/>
      <w:r w:rsidRPr="00EA3D28">
        <w:rPr>
          <w:rFonts w:cstheme="minorHAnsi"/>
          <w:bCs/>
          <w:sz w:val="20"/>
          <w:szCs w:val="20"/>
        </w:rPr>
        <w:t>. 3.</w:t>
      </w:r>
      <w:r w:rsidRPr="00EA3D28">
        <w:rPr>
          <w:rFonts w:cstheme="minorHAnsi"/>
          <w:bCs/>
          <w:sz w:val="20"/>
          <w:szCs w:val="20"/>
        </w:rPr>
        <w:tab/>
        <w:t xml:space="preserve">The </w:t>
      </w:r>
      <w:proofErr w:type="spellStart"/>
      <w:r w:rsidRPr="00EA3D28">
        <w:rPr>
          <w:rFonts w:cstheme="minorHAnsi"/>
          <w:bCs/>
          <w:sz w:val="20"/>
          <w:szCs w:val="20"/>
        </w:rPr>
        <w:t>application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of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r w:rsidRPr="00EA3D28">
        <w:rPr>
          <w:rFonts w:cstheme="minorHAnsi"/>
          <w:bCs/>
          <w:sz w:val="20"/>
          <w:szCs w:val="20"/>
        </w:rPr>
        <w:t xml:space="preserve">compliance </w:t>
      </w:r>
      <w:proofErr w:type="spellStart"/>
      <w:r w:rsidRPr="00EA3D28">
        <w:rPr>
          <w:rFonts w:cstheme="minorHAnsi"/>
          <w:bCs/>
          <w:sz w:val="20"/>
          <w:szCs w:val="20"/>
        </w:rPr>
        <w:t>guarantee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requires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that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the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holiday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maker </w:t>
      </w:r>
      <w:proofErr w:type="spellStart"/>
      <w:r w:rsidRPr="00EA3D28">
        <w:rPr>
          <w:rFonts w:cstheme="minorHAnsi"/>
          <w:bCs/>
          <w:sz w:val="20"/>
          <w:szCs w:val="20"/>
        </w:rPr>
        <w:t>makes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an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appeal in </w:t>
      </w:r>
      <w:proofErr w:type="spellStart"/>
      <w:r w:rsidRPr="00EA3D28">
        <w:rPr>
          <w:rFonts w:cstheme="minorHAnsi"/>
          <w:bCs/>
          <w:sz w:val="20"/>
          <w:szCs w:val="20"/>
        </w:rPr>
        <w:t>writing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bCs/>
          <w:sz w:val="20"/>
          <w:szCs w:val="20"/>
        </w:rPr>
        <w:t>to</w:t>
      </w:r>
      <w:proofErr w:type="spellEnd"/>
      <w:r w:rsidRPr="00EA3D28">
        <w:rPr>
          <w:rFonts w:cstheme="minorHAnsi"/>
          <w:bCs/>
          <w:sz w:val="20"/>
          <w:szCs w:val="20"/>
        </w:rPr>
        <w:t xml:space="preserve"> HISWA RECRON.</w:t>
      </w:r>
    </w:p>
    <w:p w14:paraId="73F1698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F6B6C7E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EA3D28">
        <w:rPr>
          <w:rFonts w:cstheme="minorHAnsi"/>
          <w:b/>
          <w:bCs/>
          <w:sz w:val="20"/>
          <w:szCs w:val="20"/>
        </w:rPr>
        <w:t>Article</w:t>
      </w:r>
      <w:proofErr w:type="spellEnd"/>
      <w:r w:rsidRPr="00EA3D28">
        <w:rPr>
          <w:rFonts w:cstheme="minorHAnsi"/>
          <w:b/>
          <w:bCs/>
          <w:sz w:val="20"/>
          <w:szCs w:val="20"/>
        </w:rPr>
        <w:t xml:space="preserve"> 15: </w:t>
      </w:r>
      <w:proofErr w:type="spellStart"/>
      <w:r w:rsidRPr="00EA3D28">
        <w:rPr>
          <w:rFonts w:cstheme="minorHAnsi"/>
          <w:b/>
          <w:bCs/>
          <w:sz w:val="20"/>
          <w:szCs w:val="20"/>
        </w:rPr>
        <w:t>Amendments</w:t>
      </w:r>
      <w:proofErr w:type="spellEnd"/>
    </w:p>
    <w:p w14:paraId="272DD3A6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A3D28">
        <w:rPr>
          <w:rFonts w:cstheme="minorHAnsi"/>
          <w:sz w:val="20"/>
          <w:szCs w:val="20"/>
        </w:rPr>
        <w:t>Amendments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to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HISWA RECRON </w:t>
      </w:r>
      <w:proofErr w:type="spellStart"/>
      <w:r w:rsidRPr="00EA3D28">
        <w:rPr>
          <w:rFonts w:cstheme="minorHAnsi"/>
          <w:sz w:val="20"/>
          <w:szCs w:val="20"/>
        </w:rPr>
        <w:t>Terms</w:t>
      </w:r>
      <w:proofErr w:type="spellEnd"/>
      <w:r w:rsidRPr="00EA3D28">
        <w:rPr>
          <w:rFonts w:cstheme="minorHAnsi"/>
          <w:sz w:val="20"/>
          <w:szCs w:val="20"/>
        </w:rPr>
        <w:t xml:space="preserve"> and </w:t>
      </w:r>
      <w:proofErr w:type="spellStart"/>
      <w:r w:rsidRPr="00EA3D28">
        <w:rPr>
          <w:rFonts w:cstheme="minorHAnsi"/>
          <w:sz w:val="20"/>
          <w:szCs w:val="20"/>
        </w:rPr>
        <w:t>Conditions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can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only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be</w:t>
      </w:r>
      <w:proofErr w:type="spellEnd"/>
      <w:r w:rsidRPr="00EA3D28">
        <w:rPr>
          <w:rFonts w:cstheme="minorHAnsi"/>
          <w:sz w:val="20"/>
          <w:szCs w:val="20"/>
        </w:rPr>
        <w:t xml:space="preserve"> made in </w:t>
      </w:r>
      <w:proofErr w:type="spellStart"/>
      <w:r w:rsidRPr="00EA3D28">
        <w:rPr>
          <w:rFonts w:cstheme="minorHAnsi"/>
          <w:sz w:val="20"/>
          <w:szCs w:val="20"/>
        </w:rPr>
        <w:t>consultation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with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consumer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organisations</w:t>
      </w:r>
      <w:proofErr w:type="spellEnd"/>
      <w:r w:rsidRPr="00EA3D28">
        <w:rPr>
          <w:rFonts w:cstheme="minorHAnsi"/>
          <w:sz w:val="20"/>
          <w:szCs w:val="20"/>
        </w:rPr>
        <w:t xml:space="preserve">, in </w:t>
      </w:r>
      <w:proofErr w:type="spellStart"/>
      <w:r w:rsidRPr="00EA3D28">
        <w:rPr>
          <w:rFonts w:cstheme="minorHAnsi"/>
          <w:sz w:val="20"/>
          <w:szCs w:val="20"/>
        </w:rPr>
        <w:t>this</w:t>
      </w:r>
      <w:proofErr w:type="spellEnd"/>
      <w:r w:rsidRPr="00EA3D28">
        <w:rPr>
          <w:rFonts w:cstheme="minorHAnsi"/>
          <w:sz w:val="20"/>
          <w:szCs w:val="20"/>
        </w:rPr>
        <w:t xml:space="preserve"> case </w:t>
      </w:r>
      <w:proofErr w:type="spellStart"/>
      <w:r w:rsidRPr="00EA3D28">
        <w:rPr>
          <w:rFonts w:cstheme="minorHAnsi"/>
          <w:sz w:val="20"/>
          <w:szCs w:val="20"/>
        </w:rPr>
        <w:t>represented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by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ANWB and </w:t>
      </w:r>
      <w:proofErr w:type="spellStart"/>
      <w:r w:rsidRPr="00EA3D28">
        <w:rPr>
          <w:rFonts w:cstheme="minorHAnsi"/>
          <w:sz w:val="20"/>
          <w:szCs w:val="20"/>
        </w:rPr>
        <w:t>the</w:t>
      </w:r>
      <w:proofErr w:type="spellEnd"/>
      <w:r w:rsidRPr="00EA3D28">
        <w:rPr>
          <w:rFonts w:cstheme="minorHAnsi"/>
          <w:sz w:val="20"/>
          <w:szCs w:val="20"/>
        </w:rPr>
        <w:t xml:space="preserve"> </w:t>
      </w:r>
      <w:proofErr w:type="spellStart"/>
      <w:r w:rsidRPr="00EA3D28">
        <w:rPr>
          <w:rFonts w:cstheme="minorHAnsi"/>
          <w:sz w:val="20"/>
          <w:szCs w:val="20"/>
        </w:rPr>
        <w:t>Consumers</w:t>
      </w:r>
      <w:proofErr w:type="spellEnd"/>
      <w:r w:rsidRPr="00EA3D28">
        <w:rPr>
          <w:rFonts w:cstheme="minorHAnsi"/>
          <w:sz w:val="20"/>
          <w:szCs w:val="20"/>
        </w:rPr>
        <w:t>' Association.</w:t>
      </w:r>
    </w:p>
    <w:p w14:paraId="241D51C9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D5A26A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9C4991F" w14:textId="77777777" w:rsidR="00A22AE5" w:rsidRPr="00EA3D28" w:rsidRDefault="00A22AE5" w:rsidP="00A22AE5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0"/>
          <w:szCs w:val="20"/>
        </w:rPr>
      </w:pPr>
    </w:p>
    <w:p w14:paraId="470E48C7" w14:textId="77777777" w:rsidR="00522F4E" w:rsidRPr="00EA3D28" w:rsidRDefault="00522F4E">
      <w:pPr>
        <w:rPr>
          <w:rFonts w:cstheme="minorHAnsi"/>
          <w:sz w:val="20"/>
          <w:szCs w:val="20"/>
        </w:rPr>
      </w:pPr>
    </w:p>
    <w:sectPr w:rsidR="00522F4E" w:rsidRPr="00EA3D28" w:rsidSect="00773C25">
      <w:type w:val="continuous"/>
      <w:pgSz w:w="11906" w:h="16838"/>
      <w:pgMar w:top="1021" w:right="1077" w:bottom="794" w:left="1077" w:header="709" w:footer="709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E5"/>
    <w:rsid w:val="0017040B"/>
    <w:rsid w:val="00522F4E"/>
    <w:rsid w:val="00A22AE5"/>
    <w:rsid w:val="00E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6797"/>
  <w15:chartTrackingRefBased/>
  <w15:docId w15:val="{2DF839B1-AD16-4E59-BEED-B55911F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A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Lips</dc:creator>
  <cp:keywords/>
  <dc:description/>
  <cp:lastModifiedBy>Arnoud Lips</cp:lastModifiedBy>
  <cp:revision>1</cp:revision>
  <dcterms:created xsi:type="dcterms:W3CDTF">2023-12-19T14:51:00Z</dcterms:created>
  <dcterms:modified xsi:type="dcterms:W3CDTF">2023-12-19T15:14:00Z</dcterms:modified>
</cp:coreProperties>
</file>