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488" w14:textId="77777777" w:rsidR="00CD6C24" w:rsidRPr="008F1E9A" w:rsidRDefault="00CD6C24" w:rsidP="00CD6C24">
      <w:pPr>
        <w:rPr>
          <w:rFonts w:cstheme="minorHAnsi"/>
          <w:b/>
          <w:bCs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HISWA RECRON GESCHÄFTSBEDINGUNGEN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Ferienunterkünfte</w:t>
      </w:r>
      <w:proofErr w:type="spellEnd"/>
    </w:p>
    <w:p w14:paraId="0FBF302E" w14:textId="34A810CE" w:rsidR="008F1E9A" w:rsidRPr="008F1E9A" w:rsidRDefault="00CD6C24" w:rsidP="00563F00">
      <w:pPr>
        <w:rPr>
          <w:rFonts w:cstheme="minorHAnsi"/>
          <w:sz w:val="20"/>
          <w:szCs w:val="20"/>
        </w:rPr>
      </w:pPr>
      <w:proofErr w:type="spellStart"/>
      <w:r w:rsidRPr="008F1E9A">
        <w:rPr>
          <w:rFonts w:cstheme="minorHAnsi"/>
          <w:sz w:val="20"/>
          <w:szCs w:val="20"/>
        </w:rPr>
        <w:t>Diese</w:t>
      </w:r>
      <w:proofErr w:type="spellEnd"/>
      <w:r w:rsidRPr="008F1E9A">
        <w:rPr>
          <w:rFonts w:cstheme="minorHAnsi"/>
          <w:sz w:val="20"/>
          <w:szCs w:val="20"/>
        </w:rPr>
        <w:t xml:space="preserve"> HISWA RECRON-</w:t>
      </w:r>
      <w:proofErr w:type="spellStart"/>
      <w:r w:rsidRPr="008F1E9A">
        <w:rPr>
          <w:rFonts w:cstheme="minorHAnsi"/>
          <w:sz w:val="20"/>
          <w:szCs w:val="20"/>
        </w:rPr>
        <w:t>Bedingungen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wurden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Einvernehmen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mit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Verbraucherverband</w:t>
      </w:r>
      <w:proofErr w:type="spellEnd"/>
      <w:r w:rsidRPr="008F1E9A">
        <w:rPr>
          <w:rFonts w:cstheme="minorHAnsi"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ANWB </w:t>
      </w:r>
      <w:proofErr w:type="spellStart"/>
      <w:r w:rsidRPr="008F1E9A">
        <w:rPr>
          <w:rFonts w:cstheme="minorHAnsi"/>
          <w:sz w:val="20"/>
          <w:szCs w:val="20"/>
        </w:rPr>
        <w:t>im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Rahmen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Koordinierungsgruppe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Selbstregulierung</w:t>
      </w:r>
      <w:proofErr w:type="spellEnd"/>
      <w:r w:rsidRPr="008F1E9A">
        <w:rPr>
          <w:rFonts w:cstheme="minorHAnsi"/>
          <w:sz w:val="20"/>
          <w:szCs w:val="20"/>
        </w:rPr>
        <w:t xml:space="preserve"> (CZ) des </w:t>
      </w:r>
      <w:proofErr w:type="spellStart"/>
      <w:r w:rsidRPr="008F1E9A">
        <w:rPr>
          <w:rFonts w:cstheme="minorHAnsi"/>
          <w:sz w:val="20"/>
          <w:szCs w:val="20"/>
        </w:rPr>
        <w:t>Sociaal-Economische</w:t>
      </w:r>
      <w:proofErr w:type="spellEnd"/>
      <w:r w:rsidRPr="008F1E9A">
        <w:rPr>
          <w:rFonts w:cstheme="minorHAnsi"/>
          <w:sz w:val="20"/>
          <w:szCs w:val="20"/>
        </w:rPr>
        <w:t xml:space="preserve"> Raad (</w:t>
      </w:r>
      <w:proofErr w:type="spellStart"/>
      <w:r w:rsidRPr="008F1E9A">
        <w:rPr>
          <w:rFonts w:cstheme="minorHAnsi"/>
          <w:sz w:val="20"/>
          <w:szCs w:val="20"/>
        </w:rPr>
        <w:t>Sozialökonomischer</w:t>
      </w:r>
      <w:proofErr w:type="spellEnd"/>
      <w:r w:rsidRPr="008F1E9A">
        <w:rPr>
          <w:rFonts w:cstheme="minorHAnsi"/>
          <w:sz w:val="20"/>
          <w:szCs w:val="20"/>
        </w:rPr>
        <w:t xml:space="preserve"> Rat) </w:t>
      </w:r>
      <w:proofErr w:type="spellStart"/>
      <w:r w:rsidRPr="008F1E9A">
        <w:rPr>
          <w:rFonts w:cstheme="minorHAnsi"/>
          <w:sz w:val="20"/>
          <w:szCs w:val="20"/>
        </w:rPr>
        <w:t>ausgearbeitet</w:t>
      </w:r>
      <w:proofErr w:type="spellEnd"/>
      <w:r w:rsidRPr="008F1E9A">
        <w:rPr>
          <w:rFonts w:cstheme="minorHAnsi"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sz w:val="20"/>
          <w:szCs w:val="20"/>
        </w:rPr>
        <w:t>sind</w:t>
      </w:r>
      <w:proofErr w:type="spellEnd"/>
      <w:r w:rsidRPr="008F1E9A">
        <w:rPr>
          <w:rFonts w:cstheme="minorHAnsi"/>
          <w:sz w:val="20"/>
          <w:szCs w:val="20"/>
        </w:rPr>
        <w:t xml:space="preserve"> in Kraft </w:t>
      </w:r>
      <w:proofErr w:type="spellStart"/>
      <w:r w:rsidRPr="008F1E9A">
        <w:rPr>
          <w:rFonts w:cstheme="minorHAnsi"/>
          <w:sz w:val="20"/>
          <w:szCs w:val="20"/>
        </w:rPr>
        <w:t>getreten</w:t>
      </w:r>
      <w:proofErr w:type="spellEnd"/>
    </w:p>
    <w:p w14:paraId="3DBB92F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1: </w:t>
      </w:r>
      <w:proofErr w:type="spellStart"/>
      <w:r w:rsidRPr="008F1E9A">
        <w:rPr>
          <w:rFonts w:cstheme="minorHAnsi"/>
          <w:b/>
          <w:sz w:val="20"/>
          <w:szCs w:val="20"/>
        </w:rPr>
        <w:t>Begriffsbestimmungen</w:t>
      </w:r>
      <w:proofErr w:type="spellEnd"/>
    </w:p>
    <w:p w14:paraId="6000D508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In </w:t>
      </w:r>
      <w:proofErr w:type="spellStart"/>
      <w:r w:rsidRPr="008F1E9A">
        <w:rPr>
          <w:rFonts w:cstheme="minorHAnsi"/>
          <w:bCs/>
          <w:sz w:val="20"/>
          <w:szCs w:val="20"/>
        </w:rPr>
        <w:t>diesen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folgenden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Definitionen</w:t>
      </w:r>
      <w:proofErr w:type="spellEnd"/>
      <w:r w:rsidRPr="008F1E9A">
        <w:rPr>
          <w:rFonts w:cstheme="minorHAnsi"/>
          <w:bCs/>
          <w:sz w:val="20"/>
          <w:szCs w:val="20"/>
        </w:rPr>
        <w:t>:</w:t>
      </w:r>
    </w:p>
    <w:p w14:paraId="1AF9779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a.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</w:t>
      </w:r>
      <w:proofErr w:type="spellStart"/>
      <w:r w:rsidRPr="008F1E9A">
        <w:rPr>
          <w:rFonts w:cstheme="minorHAnsi"/>
          <w:bCs/>
          <w:sz w:val="20"/>
          <w:szCs w:val="20"/>
        </w:rPr>
        <w:t>Zelt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Faltcamper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Wohnmobil</w:t>
      </w:r>
      <w:proofErr w:type="spellEnd"/>
      <w:r w:rsidRPr="008F1E9A">
        <w:rPr>
          <w:rFonts w:cstheme="minorHAnsi"/>
          <w:bCs/>
          <w:sz w:val="20"/>
          <w:szCs w:val="20"/>
        </w:rPr>
        <w:t>, (</w:t>
      </w:r>
      <w:proofErr w:type="spellStart"/>
      <w:r w:rsidRPr="008F1E9A">
        <w:rPr>
          <w:rFonts w:cstheme="minorHAnsi"/>
          <w:bCs/>
          <w:sz w:val="20"/>
          <w:szCs w:val="20"/>
        </w:rPr>
        <w:t>stationärer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) </w:t>
      </w:r>
      <w:proofErr w:type="spellStart"/>
      <w:r w:rsidRPr="008F1E9A">
        <w:rPr>
          <w:rFonts w:cstheme="minorHAnsi"/>
          <w:bCs/>
          <w:sz w:val="20"/>
          <w:szCs w:val="20"/>
        </w:rPr>
        <w:t>Wohnwagen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Bungalow, </w:t>
      </w:r>
      <w:proofErr w:type="spellStart"/>
      <w:r w:rsidRPr="008F1E9A">
        <w:rPr>
          <w:rFonts w:cstheme="minorHAnsi"/>
          <w:bCs/>
          <w:sz w:val="20"/>
          <w:szCs w:val="20"/>
        </w:rPr>
        <w:t>Sommerhaus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Wanderhütte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Cs/>
          <w:sz w:val="20"/>
          <w:szCs w:val="20"/>
        </w:rPr>
        <w:t>dergleichen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6F6C991D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b.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das </w:t>
      </w:r>
      <w:proofErr w:type="spellStart"/>
      <w:r w:rsidRPr="008F1E9A">
        <w:rPr>
          <w:rFonts w:cstheme="minorHAnsi"/>
          <w:bCs/>
          <w:sz w:val="20"/>
          <w:szCs w:val="20"/>
        </w:rPr>
        <w:t>Unternehmen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Einrichtung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Verein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der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Verfügung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stellt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343AEA84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c. </w:t>
      </w:r>
      <w:proofErr w:type="spellStart"/>
      <w:r w:rsidRPr="008F1E9A">
        <w:rPr>
          <w:rFonts w:cstheme="minorHAnsi"/>
          <w:bCs/>
          <w:sz w:val="20"/>
          <w:szCs w:val="20"/>
        </w:rPr>
        <w:t>Erholungssuchende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die Person, die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Ferienwohnung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abschließt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5343A2E4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d. </w:t>
      </w:r>
      <w:proofErr w:type="spellStart"/>
      <w:r w:rsidRPr="008F1E9A">
        <w:rPr>
          <w:rFonts w:cstheme="minorHAnsi"/>
          <w:bCs/>
          <w:sz w:val="20"/>
          <w:szCs w:val="20"/>
        </w:rPr>
        <w:t>Miteigentümer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die Person(en), die </w:t>
      </w:r>
      <w:proofErr w:type="spellStart"/>
      <w:r w:rsidRPr="008F1E9A">
        <w:rPr>
          <w:rFonts w:cstheme="minorHAnsi"/>
          <w:bCs/>
          <w:sz w:val="20"/>
          <w:szCs w:val="20"/>
        </w:rPr>
        <w:t>ebenfalls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angegeben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>/</w:t>
      </w:r>
      <w:proofErr w:type="spellStart"/>
      <w:r w:rsidRPr="008F1E9A">
        <w:rPr>
          <w:rFonts w:cstheme="minorHAnsi"/>
          <w:bCs/>
          <w:sz w:val="20"/>
          <w:szCs w:val="20"/>
        </w:rPr>
        <w:t>sind</w:t>
      </w:r>
      <w:proofErr w:type="spellEnd"/>
    </w:p>
    <w:p w14:paraId="64CCF5F8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e. </w:t>
      </w:r>
      <w:proofErr w:type="spellStart"/>
      <w:r w:rsidRPr="008F1E9A">
        <w:rPr>
          <w:rFonts w:cstheme="minorHAnsi"/>
          <w:bCs/>
          <w:sz w:val="20"/>
          <w:szCs w:val="20"/>
        </w:rPr>
        <w:t>Dritter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</w:t>
      </w:r>
      <w:proofErr w:type="spellStart"/>
      <w:r w:rsidRPr="008F1E9A">
        <w:rPr>
          <w:rFonts w:cstheme="minorHAnsi"/>
          <w:bCs/>
          <w:sz w:val="20"/>
          <w:szCs w:val="20"/>
        </w:rPr>
        <w:t>jede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andere Person, bei der es </w:t>
      </w:r>
      <w:proofErr w:type="spellStart"/>
      <w:r w:rsidRPr="008F1E9A">
        <w:rPr>
          <w:rFonts w:cstheme="minorHAnsi"/>
          <w:bCs/>
          <w:sz w:val="20"/>
          <w:szCs w:val="20"/>
        </w:rPr>
        <w:t>sich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um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Erholungssuchenden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(n) </w:t>
      </w:r>
      <w:proofErr w:type="spellStart"/>
      <w:r w:rsidRPr="008F1E9A">
        <w:rPr>
          <w:rFonts w:cstheme="minorHAnsi"/>
          <w:bCs/>
          <w:sz w:val="20"/>
          <w:szCs w:val="20"/>
        </w:rPr>
        <w:t>Miterholungssuchende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(n) handelt; </w:t>
      </w:r>
    </w:p>
    <w:p w14:paraId="26050F93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f. </w:t>
      </w:r>
      <w:proofErr w:type="spellStart"/>
      <w:r w:rsidRPr="008F1E9A">
        <w:rPr>
          <w:rFonts w:cstheme="minorHAnsi"/>
          <w:bCs/>
          <w:sz w:val="20"/>
          <w:szCs w:val="20"/>
        </w:rPr>
        <w:t>vereinbarter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Preis: das </w:t>
      </w:r>
      <w:proofErr w:type="spellStart"/>
      <w:r w:rsidRPr="008F1E9A">
        <w:rPr>
          <w:rFonts w:cstheme="minorHAnsi"/>
          <w:bCs/>
          <w:sz w:val="20"/>
          <w:szCs w:val="20"/>
        </w:rPr>
        <w:t>Entgelt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das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Nutzung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gezahlt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; </w:t>
      </w:r>
      <w:proofErr w:type="spellStart"/>
      <w:r w:rsidRPr="008F1E9A">
        <w:rPr>
          <w:rFonts w:cstheme="minorHAnsi"/>
          <w:bCs/>
          <w:sz w:val="20"/>
          <w:szCs w:val="20"/>
        </w:rPr>
        <w:t>dabei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anhand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Preisliste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angegeben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werden, was nicht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Preis </w:t>
      </w:r>
      <w:proofErr w:type="spellStart"/>
      <w:r w:rsidRPr="008F1E9A">
        <w:rPr>
          <w:rFonts w:cstheme="minorHAnsi"/>
          <w:bCs/>
          <w:sz w:val="20"/>
          <w:szCs w:val="20"/>
        </w:rPr>
        <w:t>enthalten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</w:p>
    <w:p w14:paraId="2B334422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g. Kosten: alle Kosten des </w:t>
      </w:r>
      <w:proofErr w:type="spellStart"/>
      <w:r w:rsidRPr="008F1E9A">
        <w:rPr>
          <w:rFonts w:cstheme="minorHAnsi"/>
          <w:bCs/>
          <w:sz w:val="20"/>
          <w:szCs w:val="20"/>
        </w:rPr>
        <w:t>Unternehmers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Betrieb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verbunden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sind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68C99C0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h.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</w:t>
      </w:r>
      <w:proofErr w:type="spellStart"/>
      <w:r w:rsidRPr="008F1E9A">
        <w:rPr>
          <w:rFonts w:cstheme="minorHAnsi"/>
          <w:bCs/>
          <w:sz w:val="20"/>
          <w:szCs w:val="20"/>
        </w:rPr>
        <w:t>schriftliche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/elektronische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Nutzung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Einrichtungen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die </w:t>
      </w:r>
      <w:proofErr w:type="spellStart"/>
      <w:r w:rsidRPr="008F1E9A">
        <w:rPr>
          <w:rFonts w:cstheme="minorHAnsi"/>
          <w:bCs/>
          <w:sz w:val="20"/>
          <w:szCs w:val="20"/>
        </w:rPr>
        <w:t>Regeln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Aufenthalt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1972891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i. </w:t>
      </w:r>
      <w:proofErr w:type="spellStart"/>
      <w:r w:rsidRPr="008F1E9A">
        <w:rPr>
          <w:rFonts w:cstheme="minorHAnsi"/>
          <w:bCs/>
          <w:sz w:val="20"/>
          <w:szCs w:val="20"/>
        </w:rPr>
        <w:t>Streitbeilegungsausschuss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der </w:t>
      </w:r>
      <w:proofErr w:type="spellStart"/>
      <w:r w:rsidRPr="008F1E9A">
        <w:rPr>
          <w:rFonts w:cstheme="minorHAnsi"/>
          <w:bCs/>
          <w:sz w:val="20"/>
          <w:szCs w:val="20"/>
        </w:rPr>
        <w:t>Streitbeilegungsausschuss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Erholungszwecke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</w:t>
      </w:r>
    </w:p>
    <w:p w14:paraId="5A00F537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Den Haag, </w:t>
      </w:r>
      <w:proofErr w:type="spellStart"/>
      <w:r w:rsidRPr="008F1E9A">
        <w:rPr>
          <w:rFonts w:cstheme="minorHAnsi"/>
          <w:bCs/>
          <w:sz w:val="20"/>
          <w:szCs w:val="20"/>
        </w:rPr>
        <w:t>bestehend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ANWB/Consumentenbond/HISWA RECRON;</w:t>
      </w:r>
    </w:p>
    <w:p w14:paraId="71CC26FA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j.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die </w:t>
      </w:r>
      <w:proofErr w:type="spellStart"/>
      <w:r w:rsidRPr="008F1E9A">
        <w:rPr>
          <w:rFonts w:cstheme="minorHAnsi"/>
          <w:bCs/>
          <w:sz w:val="20"/>
          <w:szCs w:val="20"/>
        </w:rPr>
        <w:t>schriftliche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Kündigung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Vertrages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durch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Beginn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Aufenthaltes</w:t>
      </w:r>
      <w:proofErr w:type="spellEnd"/>
    </w:p>
    <w:p w14:paraId="6611412A" w14:textId="0FCD03F9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k. </w:t>
      </w:r>
      <w:proofErr w:type="spellStart"/>
      <w:r w:rsidRPr="008F1E9A">
        <w:rPr>
          <w:rFonts w:cstheme="minorHAnsi"/>
          <w:bCs/>
          <w:sz w:val="20"/>
          <w:szCs w:val="20"/>
        </w:rPr>
        <w:t>Streitfall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: </w:t>
      </w:r>
      <w:proofErr w:type="spellStart"/>
      <w:r w:rsidRPr="008F1E9A">
        <w:rPr>
          <w:rFonts w:cstheme="minorHAnsi"/>
          <w:bCs/>
          <w:sz w:val="20"/>
          <w:szCs w:val="20"/>
        </w:rPr>
        <w:t>wenn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eingereichte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Beschwerde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zur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Zufriedenheit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Parteien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gelöst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werden </w:t>
      </w:r>
      <w:proofErr w:type="spellStart"/>
      <w:r w:rsidRPr="008F1E9A">
        <w:rPr>
          <w:rFonts w:cstheme="minorHAnsi"/>
          <w:bCs/>
          <w:sz w:val="20"/>
          <w:szCs w:val="20"/>
        </w:rPr>
        <w:t>konnte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66399FF7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E09F0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2: </w:t>
      </w:r>
      <w:proofErr w:type="spellStart"/>
      <w:r w:rsidRPr="008F1E9A">
        <w:rPr>
          <w:rFonts w:cstheme="minorHAnsi"/>
          <w:b/>
          <w:sz w:val="20"/>
          <w:szCs w:val="20"/>
        </w:rPr>
        <w:t>Inhalt</w:t>
      </w:r>
      <w:proofErr w:type="spellEnd"/>
      <w:r w:rsidRPr="008F1E9A">
        <w:rPr>
          <w:rFonts w:cstheme="minorHAnsi"/>
          <w:b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/>
          <w:sz w:val="20"/>
          <w:szCs w:val="20"/>
        </w:rPr>
        <w:t>Abkommens</w:t>
      </w:r>
      <w:proofErr w:type="spellEnd"/>
    </w:p>
    <w:p w14:paraId="5042E055" w14:textId="6901D43C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1.</w:t>
      </w:r>
      <w:r w:rsidRPr="008F1E9A">
        <w:rPr>
          <w:rFonts w:cstheme="minorHAnsi"/>
          <w:bCs/>
          <w:sz w:val="20"/>
          <w:szCs w:val="20"/>
        </w:rPr>
        <w:t xml:space="preserve"> </w:t>
      </w:r>
      <w:r w:rsidRPr="008F1E9A">
        <w:rPr>
          <w:rFonts w:cstheme="minorHAnsi"/>
          <w:bCs/>
          <w:sz w:val="20"/>
          <w:szCs w:val="20"/>
        </w:rPr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stellt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Erholungssuchenden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Erholungszwecken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also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zum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ständigen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Aufenthalt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Ferienwohnung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Art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Typs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vereinbarte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Dauer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den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Preis </w:t>
      </w:r>
      <w:proofErr w:type="spellStart"/>
      <w:r w:rsidRPr="008F1E9A">
        <w:rPr>
          <w:rFonts w:cstheme="minorHAnsi"/>
          <w:bCs/>
          <w:sz w:val="20"/>
          <w:szCs w:val="20"/>
        </w:rPr>
        <w:t>zur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Verfügung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30A50DA6" w14:textId="2C641AAD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 xml:space="preserve"> </w:t>
      </w:r>
      <w:r w:rsidRPr="008F1E9A">
        <w:rPr>
          <w:rFonts w:cstheme="minorHAnsi"/>
          <w:bCs/>
          <w:sz w:val="20"/>
          <w:szCs w:val="20"/>
        </w:rPr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Erholungssuchenden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Voraus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schriftlichen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Verfügung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stellen,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deren </w:t>
      </w:r>
      <w:proofErr w:type="spellStart"/>
      <w:r w:rsidRPr="008F1E9A">
        <w:rPr>
          <w:rFonts w:cstheme="minorHAnsi"/>
          <w:bCs/>
          <w:sz w:val="20"/>
          <w:szCs w:val="20"/>
        </w:rPr>
        <w:t>Grundlage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dieser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teilweise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geschlossen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bCs/>
          <w:sz w:val="20"/>
          <w:szCs w:val="20"/>
        </w:rPr>
        <w:t>Erholungssuchenden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stets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rechtzeitig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schriftlich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etwaige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Änderungen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informieren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47095AF1" w14:textId="5E40EE14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3.</w:t>
      </w:r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Weichen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erheblich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den bei </w:t>
      </w:r>
      <w:proofErr w:type="spellStart"/>
      <w:r w:rsidRPr="008F1E9A">
        <w:rPr>
          <w:rFonts w:cstheme="minorHAnsi"/>
          <w:bCs/>
          <w:sz w:val="20"/>
          <w:szCs w:val="20"/>
        </w:rPr>
        <w:t>Vertragsabschluss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erteilten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so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berechtigt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ohne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Kosten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</w:t>
      </w:r>
    </w:p>
    <w:p w14:paraId="4CF2ADE3" w14:textId="4E577DDB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4.</w:t>
      </w:r>
      <w:r w:rsidRPr="008F1E9A">
        <w:rPr>
          <w:rFonts w:cstheme="minorHAnsi"/>
          <w:bCs/>
          <w:sz w:val="20"/>
          <w:szCs w:val="20"/>
        </w:rPr>
        <w:t xml:space="preserve"> </w:t>
      </w:r>
      <w:r w:rsidRPr="008F1E9A">
        <w:rPr>
          <w:rFonts w:cstheme="minorHAnsi"/>
          <w:bCs/>
          <w:sz w:val="20"/>
          <w:szCs w:val="20"/>
        </w:rPr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die </w:t>
      </w:r>
      <w:proofErr w:type="spellStart"/>
      <w:r w:rsidRPr="008F1E9A">
        <w:rPr>
          <w:rFonts w:cstheme="minorHAnsi"/>
          <w:bCs/>
          <w:sz w:val="20"/>
          <w:szCs w:val="20"/>
        </w:rPr>
        <w:t>dazugehörigen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einzuhalten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Er hat </w:t>
      </w:r>
      <w:proofErr w:type="spellStart"/>
      <w:r w:rsidRPr="008F1E9A">
        <w:rPr>
          <w:rFonts w:cstheme="minorHAnsi"/>
          <w:bCs/>
          <w:sz w:val="20"/>
          <w:szCs w:val="20"/>
        </w:rPr>
        <w:t>dafür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sorgen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dass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der/die </w:t>
      </w:r>
      <w:proofErr w:type="spellStart"/>
      <w:r w:rsidRPr="008F1E9A">
        <w:rPr>
          <w:rFonts w:cstheme="minorHAnsi"/>
          <w:bCs/>
          <w:sz w:val="20"/>
          <w:szCs w:val="20"/>
        </w:rPr>
        <w:t>Miturlauber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Dritte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ihn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besuchen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bei </w:t>
      </w:r>
      <w:proofErr w:type="spellStart"/>
      <w:r w:rsidRPr="008F1E9A">
        <w:rPr>
          <w:rFonts w:cstheme="minorHAnsi"/>
          <w:bCs/>
          <w:sz w:val="20"/>
          <w:szCs w:val="20"/>
        </w:rPr>
        <w:t>ihm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übernachten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die </w:t>
      </w:r>
      <w:proofErr w:type="spellStart"/>
      <w:r w:rsidRPr="008F1E9A">
        <w:rPr>
          <w:rFonts w:cstheme="minorHAnsi"/>
          <w:bCs/>
          <w:sz w:val="20"/>
          <w:szCs w:val="20"/>
        </w:rPr>
        <w:t>dazugehörigen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einhalten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158731D5" w14:textId="1D68B9A9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5.</w:t>
      </w:r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Sollten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Bestimmungen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Vertrages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dazugehörigen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Informationen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Widerspruch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HISWA RECRON </w:t>
      </w:r>
      <w:proofErr w:type="spellStart"/>
      <w:r w:rsidRPr="008F1E9A">
        <w:rPr>
          <w:rFonts w:cstheme="minorHAnsi"/>
          <w:bCs/>
          <w:sz w:val="20"/>
          <w:szCs w:val="20"/>
        </w:rPr>
        <w:t>stehen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so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HISWA RECRON. </w:t>
      </w:r>
      <w:proofErr w:type="spellStart"/>
      <w:r w:rsidRPr="008F1E9A">
        <w:rPr>
          <w:rFonts w:cstheme="minorHAnsi"/>
          <w:bCs/>
          <w:sz w:val="20"/>
          <w:szCs w:val="20"/>
        </w:rPr>
        <w:t>Hiervon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unberührt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bleibt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dass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individuelle </w:t>
      </w:r>
      <w:proofErr w:type="spellStart"/>
      <w:r w:rsidRPr="008F1E9A">
        <w:rPr>
          <w:rFonts w:cstheme="minorHAnsi"/>
          <w:bCs/>
          <w:sz w:val="20"/>
          <w:szCs w:val="20"/>
        </w:rPr>
        <w:t>Zusatzvereinbarungen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treffen </w:t>
      </w:r>
      <w:proofErr w:type="spellStart"/>
      <w:r w:rsidRPr="008F1E9A">
        <w:rPr>
          <w:rFonts w:cstheme="minorHAnsi"/>
          <w:bCs/>
          <w:sz w:val="20"/>
          <w:szCs w:val="20"/>
        </w:rPr>
        <w:t>können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in </w:t>
      </w:r>
      <w:proofErr w:type="spellStart"/>
      <w:r w:rsidRPr="008F1E9A">
        <w:rPr>
          <w:rFonts w:cstheme="minorHAnsi"/>
          <w:bCs/>
          <w:sz w:val="20"/>
          <w:szCs w:val="20"/>
        </w:rPr>
        <w:t>denen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diesen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zugunsten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Urlaubers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abgewichen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7163078B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7F254DDD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Artikel 3: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Dauer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Erlöschen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Vertrags</w:t>
      </w:r>
      <w:proofErr w:type="spellEnd"/>
    </w:p>
    <w:p w14:paraId="05C430E6" w14:textId="77777777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 xml:space="preserve">Der </w:t>
      </w:r>
      <w:proofErr w:type="spellStart"/>
      <w:r w:rsidRPr="008F1E9A">
        <w:rPr>
          <w:rFonts w:cstheme="minorHAnsi"/>
          <w:sz w:val="20"/>
          <w:szCs w:val="20"/>
        </w:rPr>
        <w:t>Vertrag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endet</w:t>
      </w:r>
      <w:proofErr w:type="spellEnd"/>
      <w:r w:rsidRPr="008F1E9A">
        <w:rPr>
          <w:rFonts w:cstheme="minorHAnsi"/>
          <w:sz w:val="20"/>
          <w:szCs w:val="20"/>
        </w:rPr>
        <w:t xml:space="preserve"> von Rechts wegen </w:t>
      </w:r>
      <w:proofErr w:type="spellStart"/>
      <w:r w:rsidRPr="008F1E9A">
        <w:rPr>
          <w:rFonts w:cstheme="minorHAnsi"/>
          <w:sz w:val="20"/>
          <w:szCs w:val="20"/>
        </w:rPr>
        <w:t>nach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Ablauf</w:t>
      </w:r>
      <w:proofErr w:type="spellEnd"/>
      <w:r w:rsidRPr="008F1E9A">
        <w:rPr>
          <w:rFonts w:cstheme="minorHAnsi"/>
          <w:sz w:val="20"/>
          <w:szCs w:val="20"/>
        </w:rPr>
        <w:t xml:space="preserve"> der</w:t>
      </w:r>
      <w:r w:rsidR="00563F00" w:rsidRPr="008F1E9A">
        <w:rPr>
          <w:rFonts w:cstheme="minorHAnsi"/>
          <w:sz w:val="20"/>
          <w:szCs w:val="20"/>
        </w:rPr>
        <w:t xml:space="preserve"> </w:t>
      </w:r>
    </w:p>
    <w:p w14:paraId="2B4155AD" w14:textId="77777777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8F1E9A">
        <w:rPr>
          <w:rFonts w:cstheme="minorHAnsi"/>
          <w:sz w:val="20"/>
          <w:szCs w:val="20"/>
        </w:rPr>
        <w:t>vereinbarten</w:t>
      </w:r>
      <w:proofErr w:type="spellEnd"/>
      <w:r w:rsidRPr="008F1E9A">
        <w:rPr>
          <w:rFonts w:cstheme="minorHAnsi"/>
          <w:sz w:val="20"/>
          <w:szCs w:val="20"/>
        </w:rPr>
        <w:t xml:space="preserve"> Frist, </w:t>
      </w:r>
      <w:proofErr w:type="spellStart"/>
      <w:r w:rsidRPr="008F1E9A">
        <w:rPr>
          <w:rFonts w:cstheme="minorHAnsi"/>
          <w:sz w:val="20"/>
          <w:szCs w:val="20"/>
        </w:rPr>
        <w:t>ohne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dass</w:t>
      </w:r>
      <w:proofErr w:type="spellEnd"/>
      <w:r w:rsidRPr="008F1E9A">
        <w:rPr>
          <w:rFonts w:cstheme="minorHAnsi"/>
          <w:sz w:val="20"/>
          <w:szCs w:val="20"/>
        </w:rPr>
        <w:t xml:space="preserve"> es </w:t>
      </w:r>
      <w:proofErr w:type="spellStart"/>
      <w:r w:rsidRPr="008F1E9A">
        <w:rPr>
          <w:rFonts w:cstheme="minorHAnsi"/>
          <w:sz w:val="20"/>
          <w:szCs w:val="20"/>
        </w:rPr>
        <w:t>einer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Kündigung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</w:p>
    <w:p w14:paraId="5529068D" w14:textId="5294A316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8F1E9A">
        <w:rPr>
          <w:rFonts w:cstheme="minorHAnsi"/>
          <w:sz w:val="20"/>
          <w:szCs w:val="20"/>
        </w:rPr>
        <w:t>bedarf</w:t>
      </w:r>
      <w:proofErr w:type="spellEnd"/>
      <w:r w:rsidRPr="008F1E9A">
        <w:rPr>
          <w:rFonts w:cstheme="minorHAnsi"/>
          <w:sz w:val="20"/>
          <w:szCs w:val="20"/>
        </w:rPr>
        <w:t>.</w:t>
      </w:r>
    </w:p>
    <w:p w14:paraId="21ED4563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5742F51B" w14:textId="4D9D0744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Artikel 4: Preis und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Preisänderung</w:t>
      </w:r>
      <w:proofErr w:type="spellEnd"/>
    </w:p>
    <w:p w14:paraId="501D9920" w14:textId="194D0333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1</w:t>
      </w:r>
      <w:r w:rsidR="00563F00" w:rsidRPr="008F1E9A">
        <w:rPr>
          <w:rFonts w:cstheme="minorHAnsi"/>
          <w:sz w:val="20"/>
          <w:szCs w:val="20"/>
        </w:rPr>
        <w:t>.</w:t>
      </w:r>
      <w:r w:rsidRPr="008F1E9A">
        <w:rPr>
          <w:rFonts w:cstheme="minorHAnsi"/>
          <w:sz w:val="20"/>
          <w:szCs w:val="20"/>
        </w:rPr>
        <w:t xml:space="preserve"> </w:t>
      </w:r>
      <w:r w:rsidRPr="008F1E9A">
        <w:rPr>
          <w:rFonts w:cstheme="minorHAnsi"/>
          <w:sz w:val="20"/>
          <w:szCs w:val="20"/>
        </w:rPr>
        <w:t xml:space="preserve">Der Preis </w:t>
      </w:r>
      <w:proofErr w:type="spellStart"/>
      <w:r w:rsidRPr="008F1E9A">
        <w:rPr>
          <w:rFonts w:cstheme="minorHAnsi"/>
          <w:sz w:val="20"/>
          <w:szCs w:val="20"/>
        </w:rPr>
        <w:t>wird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auf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Grundlage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jeweils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gültigen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Tarife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vereinbart</w:t>
      </w:r>
      <w:proofErr w:type="spellEnd"/>
      <w:r w:rsidRPr="008F1E9A">
        <w:rPr>
          <w:rFonts w:cstheme="minorHAnsi"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sz w:val="20"/>
          <w:szCs w:val="20"/>
        </w:rPr>
        <w:t>vom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Unternehmer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festgelegt</w:t>
      </w:r>
      <w:proofErr w:type="spellEnd"/>
      <w:r w:rsidRPr="008F1E9A">
        <w:rPr>
          <w:rFonts w:cstheme="minorHAnsi"/>
          <w:sz w:val="20"/>
          <w:szCs w:val="20"/>
        </w:rPr>
        <w:t xml:space="preserve"> werden.</w:t>
      </w:r>
    </w:p>
    <w:p w14:paraId="7731F928" w14:textId="3A808C4D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2.</w:t>
      </w:r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Entstehen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nach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Festlegung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vereinbarten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Preises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durch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Erhöhung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Abgaben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seitens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Unternehmers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Mehrkosten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infolge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Änderung</w:t>
      </w:r>
      <w:proofErr w:type="spellEnd"/>
      <w:r w:rsidRPr="008F1E9A">
        <w:rPr>
          <w:rFonts w:cstheme="minorHAnsi"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sz w:val="20"/>
          <w:szCs w:val="20"/>
        </w:rPr>
        <w:t>Gebühren</w:t>
      </w:r>
      <w:proofErr w:type="spellEnd"/>
      <w:r w:rsidRPr="008F1E9A">
        <w:rPr>
          <w:rFonts w:cstheme="minorHAnsi"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Abgaben</w:t>
      </w:r>
      <w:proofErr w:type="spellEnd"/>
      <w:r w:rsidRPr="008F1E9A">
        <w:rPr>
          <w:rFonts w:cstheme="minorHAnsi"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sz w:val="20"/>
          <w:szCs w:val="20"/>
        </w:rPr>
        <w:t>sich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unmittelbar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auf</w:t>
      </w:r>
      <w:proofErr w:type="spellEnd"/>
      <w:r w:rsidRPr="008F1E9A">
        <w:rPr>
          <w:rFonts w:cstheme="minorHAnsi"/>
          <w:sz w:val="20"/>
          <w:szCs w:val="20"/>
        </w:rPr>
        <w:t xml:space="preserve"> das </w:t>
      </w:r>
      <w:proofErr w:type="spellStart"/>
      <w:r w:rsidRPr="008F1E9A">
        <w:rPr>
          <w:rFonts w:cstheme="minorHAnsi"/>
          <w:sz w:val="20"/>
          <w:szCs w:val="20"/>
        </w:rPr>
        <w:t>Feriendomizil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beziehen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so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können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diese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nach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Abschluss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Vertrages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an</w:t>
      </w:r>
      <w:proofErr w:type="spellEnd"/>
      <w:r w:rsidRPr="008F1E9A">
        <w:rPr>
          <w:rFonts w:cstheme="minorHAnsi"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weitergegeben</w:t>
      </w:r>
      <w:proofErr w:type="spellEnd"/>
      <w:r w:rsidRPr="008F1E9A">
        <w:rPr>
          <w:rFonts w:cstheme="minorHAnsi"/>
          <w:sz w:val="20"/>
          <w:szCs w:val="20"/>
        </w:rPr>
        <w:t xml:space="preserve"> werden.</w:t>
      </w:r>
    </w:p>
    <w:p w14:paraId="2A7357CB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DB2F35C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5: </w:t>
      </w:r>
      <w:proofErr w:type="spellStart"/>
      <w:r w:rsidRPr="008F1E9A">
        <w:rPr>
          <w:rFonts w:cstheme="minorHAnsi"/>
          <w:b/>
          <w:sz w:val="20"/>
          <w:szCs w:val="20"/>
        </w:rPr>
        <w:t>Zahlung</w:t>
      </w:r>
      <w:proofErr w:type="spellEnd"/>
    </w:p>
    <w:p w14:paraId="252EBB35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1.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Zahlungen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Euro </w:t>
      </w:r>
      <w:proofErr w:type="spellStart"/>
      <w:r w:rsidRPr="008F1E9A">
        <w:rPr>
          <w:rFonts w:cstheme="minorHAnsi"/>
          <w:bCs/>
          <w:sz w:val="20"/>
          <w:szCs w:val="20"/>
        </w:rPr>
        <w:t>leisten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es </w:t>
      </w:r>
      <w:proofErr w:type="spellStart"/>
      <w:r w:rsidRPr="008F1E9A">
        <w:rPr>
          <w:rFonts w:cstheme="minorHAnsi"/>
          <w:bCs/>
          <w:sz w:val="20"/>
          <w:szCs w:val="20"/>
        </w:rPr>
        <w:t>sei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es </w:t>
      </w:r>
      <w:proofErr w:type="spellStart"/>
      <w:r w:rsidRPr="008F1E9A">
        <w:rPr>
          <w:rFonts w:cstheme="minorHAnsi"/>
          <w:bCs/>
          <w:sz w:val="20"/>
          <w:szCs w:val="20"/>
        </w:rPr>
        <w:t>wurde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etwas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anderes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vereinbart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unter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Berücksichtigung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0CD0AF3B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bCs/>
          <w:sz w:val="20"/>
          <w:szCs w:val="20"/>
        </w:rPr>
        <w:t>Kommt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trotz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vorheriger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schriftlicher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Zahlungsaufforderung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seiner </w:t>
      </w:r>
      <w:proofErr w:type="spellStart"/>
      <w:r w:rsidRPr="008F1E9A">
        <w:rPr>
          <w:rFonts w:cstheme="minorHAnsi"/>
          <w:bCs/>
          <w:sz w:val="20"/>
          <w:szCs w:val="20"/>
        </w:rPr>
        <w:t>Zahlungsverpflichtung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ausreichend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innerhalb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Frist von zwei </w:t>
      </w:r>
      <w:proofErr w:type="spellStart"/>
      <w:r w:rsidRPr="008F1E9A">
        <w:rPr>
          <w:rFonts w:cstheme="minorHAnsi"/>
          <w:bCs/>
          <w:sz w:val="20"/>
          <w:szCs w:val="20"/>
        </w:rPr>
        <w:t>Wochen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schriftlichen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Aufforderung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so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berechtigt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sofortiger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Wirkung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kündigen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unbeschadet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Rechts des </w:t>
      </w:r>
      <w:proofErr w:type="spellStart"/>
      <w:r w:rsidRPr="008F1E9A">
        <w:rPr>
          <w:rFonts w:cstheme="minorHAnsi"/>
          <w:bCs/>
          <w:sz w:val="20"/>
          <w:szCs w:val="20"/>
        </w:rPr>
        <w:t>Unternehmers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vollständige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Zahlung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verlangen.</w:t>
      </w:r>
    </w:p>
    <w:p w14:paraId="3CDF2F25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3.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bCs/>
          <w:sz w:val="20"/>
          <w:szCs w:val="20"/>
        </w:rPr>
        <w:t>Wenn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Anreisetag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Besitz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geschuldeten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Gesamtbetrags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er </w:t>
      </w:r>
      <w:proofErr w:type="spellStart"/>
      <w:r w:rsidRPr="008F1E9A">
        <w:rPr>
          <w:rFonts w:cstheme="minorHAnsi"/>
          <w:bCs/>
          <w:sz w:val="20"/>
          <w:szCs w:val="20"/>
        </w:rPr>
        <w:t>berechtigt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Zugang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verweigern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unbeschadet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Rechts des </w:t>
      </w:r>
      <w:proofErr w:type="spellStart"/>
      <w:r w:rsidRPr="008F1E9A">
        <w:rPr>
          <w:rFonts w:cstheme="minorHAnsi"/>
          <w:bCs/>
          <w:sz w:val="20"/>
          <w:szCs w:val="20"/>
        </w:rPr>
        <w:t>Unternehmers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vollständige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Zahlung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verlangen.</w:t>
      </w:r>
    </w:p>
    <w:p w14:paraId="4B3230AB" w14:textId="5654C09E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4.</w:t>
      </w:r>
      <w:r w:rsidRPr="008F1E9A">
        <w:rPr>
          <w:rFonts w:cstheme="minorHAnsi"/>
          <w:bCs/>
          <w:sz w:val="20"/>
          <w:szCs w:val="20"/>
        </w:rPr>
        <w:tab/>
        <w:t xml:space="preserve">Die </w:t>
      </w:r>
      <w:proofErr w:type="spellStart"/>
      <w:r w:rsidRPr="008F1E9A">
        <w:rPr>
          <w:rFonts w:cstheme="minorHAnsi"/>
          <w:bCs/>
          <w:sz w:val="20"/>
          <w:szCs w:val="20"/>
        </w:rPr>
        <w:t>außergerichtlichen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Kosten, die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Inverzugsetzung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</w:t>
      </w:r>
      <w:proofErr w:type="spellStart"/>
      <w:r w:rsidRPr="008F1E9A">
        <w:rPr>
          <w:rFonts w:cstheme="minorHAnsi"/>
          <w:bCs/>
          <w:sz w:val="20"/>
          <w:szCs w:val="20"/>
        </w:rPr>
        <w:t>angemessener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Weise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aufwendet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gehen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Lasten des </w:t>
      </w:r>
      <w:proofErr w:type="spellStart"/>
      <w:r w:rsidRPr="008F1E9A">
        <w:rPr>
          <w:rFonts w:cstheme="minorHAnsi"/>
          <w:bCs/>
          <w:sz w:val="20"/>
          <w:szCs w:val="20"/>
        </w:rPr>
        <w:t>Urlaubers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Bei nicht </w:t>
      </w:r>
      <w:proofErr w:type="spellStart"/>
      <w:r w:rsidRPr="008F1E9A">
        <w:rPr>
          <w:rFonts w:cstheme="minorHAnsi"/>
          <w:bCs/>
          <w:sz w:val="20"/>
          <w:szCs w:val="20"/>
        </w:rPr>
        <w:t>fristgerechter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Zahlung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Gesamtbetrags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schriftlicher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Mahnung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r w:rsidRPr="008F1E9A">
        <w:rPr>
          <w:rFonts w:cstheme="minorHAnsi"/>
          <w:bCs/>
          <w:sz w:val="20"/>
          <w:szCs w:val="20"/>
        </w:rPr>
        <w:lastRenderedPageBreak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gesetzliche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Zinssatz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ausstehenden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erhoben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279C5941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620C4A54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6: </w:t>
      </w:r>
      <w:proofErr w:type="spellStart"/>
      <w:r w:rsidRPr="008F1E9A">
        <w:rPr>
          <w:rFonts w:cstheme="minorHAnsi"/>
          <w:b/>
          <w:sz w:val="20"/>
          <w:szCs w:val="20"/>
        </w:rPr>
        <w:t>Annullierung</w:t>
      </w:r>
      <w:proofErr w:type="spellEnd"/>
    </w:p>
    <w:p w14:paraId="0C8C7054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1.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Falle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hat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Entschädigung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zahlen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</w:t>
      </w:r>
      <w:proofErr w:type="spellStart"/>
      <w:r w:rsidRPr="008F1E9A">
        <w:rPr>
          <w:rFonts w:cstheme="minorHAnsi"/>
          <w:bCs/>
          <w:sz w:val="20"/>
          <w:szCs w:val="20"/>
        </w:rPr>
        <w:t>Diese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beträgt</w:t>
      </w:r>
      <w:proofErr w:type="spellEnd"/>
      <w:r w:rsidRPr="008F1E9A">
        <w:rPr>
          <w:rFonts w:cstheme="minorHAnsi"/>
          <w:bCs/>
          <w:sz w:val="20"/>
          <w:szCs w:val="20"/>
        </w:rPr>
        <w:t>:</w:t>
      </w:r>
    </w:p>
    <w:p w14:paraId="02BE0B01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-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Falle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mehr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als </w:t>
      </w:r>
      <w:proofErr w:type="spellStart"/>
      <w:r w:rsidRPr="008F1E9A">
        <w:rPr>
          <w:rFonts w:cstheme="minorHAnsi"/>
          <w:bCs/>
          <w:sz w:val="20"/>
          <w:szCs w:val="20"/>
        </w:rPr>
        <w:t>drei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Monate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Reiseantritt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15 %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</w:p>
    <w:p w14:paraId="4FB8D996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- bei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innerhalb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drei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bis zwei </w:t>
      </w:r>
      <w:proofErr w:type="spellStart"/>
      <w:r w:rsidRPr="008F1E9A">
        <w:rPr>
          <w:rFonts w:cstheme="minorHAnsi"/>
          <w:bCs/>
          <w:sz w:val="20"/>
          <w:szCs w:val="20"/>
        </w:rPr>
        <w:t>Monaten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Reiseantritt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50 %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0180407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- bei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innerhalb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zwei bis </w:t>
      </w:r>
      <w:proofErr w:type="spellStart"/>
      <w:r w:rsidRPr="008F1E9A">
        <w:rPr>
          <w:rFonts w:cstheme="minorHAnsi"/>
          <w:bCs/>
          <w:sz w:val="20"/>
          <w:szCs w:val="20"/>
        </w:rPr>
        <w:t>einem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Monat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Starttermin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75 %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3036C298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- bei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innerhalb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Monats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Beginn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Veranstaltung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90 %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  <w:r w:rsidRPr="008F1E9A">
        <w:rPr>
          <w:rFonts w:cstheme="minorHAnsi"/>
          <w:bCs/>
          <w:sz w:val="20"/>
          <w:szCs w:val="20"/>
        </w:rPr>
        <w:t>;</w:t>
      </w:r>
    </w:p>
    <w:p w14:paraId="3FD40A2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-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Falle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Stornierung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Tag des </w:t>
      </w:r>
      <w:proofErr w:type="spellStart"/>
      <w:r w:rsidRPr="008F1E9A">
        <w:rPr>
          <w:rFonts w:cstheme="minorHAnsi"/>
          <w:bCs/>
          <w:sz w:val="20"/>
          <w:szCs w:val="20"/>
        </w:rPr>
        <w:t>Beginns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100% des </w:t>
      </w:r>
      <w:proofErr w:type="spellStart"/>
      <w:r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Preises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2E189F79" w14:textId="709338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ab/>
        <w:t xml:space="preserve">Die </w:t>
      </w:r>
      <w:proofErr w:type="spellStart"/>
      <w:r w:rsidRPr="008F1E9A">
        <w:rPr>
          <w:rFonts w:cstheme="minorHAnsi"/>
          <w:bCs/>
          <w:sz w:val="20"/>
          <w:szCs w:val="20"/>
        </w:rPr>
        <w:t>Vergütung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Abzug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Verwaltungskosten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anteilig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zurückerstattet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wenn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Platz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Empfehlung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Urlaubers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schriftlicher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Zustimmung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Unternehmers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gleichen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Zeitraum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Teil </w:t>
      </w:r>
      <w:proofErr w:type="spellStart"/>
      <w:r w:rsidRPr="008F1E9A">
        <w:rPr>
          <w:rFonts w:cstheme="minorHAnsi"/>
          <w:bCs/>
          <w:sz w:val="20"/>
          <w:szCs w:val="20"/>
        </w:rPr>
        <w:t>davon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einem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Dritten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reserviert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04C1C817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1925D16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Artikel 7: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Nutzung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durch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Dritte</w:t>
      </w:r>
      <w:proofErr w:type="spellEnd"/>
    </w:p>
    <w:p w14:paraId="5AE02FD7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1.</w:t>
      </w:r>
      <w:r w:rsidRPr="008F1E9A">
        <w:rPr>
          <w:rFonts w:cstheme="minorHAnsi"/>
          <w:sz w:val="20"/>
          <w:szCs w:val="20"/>
        </w:rPr>
        <w:tab/>
        <w:t xml:space="preserve">Die </w:t>
      </w:r>
      <w:proofErr w:type="spellStart"/>
      <w:r w:rsidRPr="008F1E9A">
        <w:rPr>
          <w:rFonts w:cstheme="minorHAnsi"/>
          <w:sz w:val="20"/>
          <w:szCs w:val="20"/>
        </w:rPr>
        <w:t>Nutzung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Ferienunterkunft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durch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Dritte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ist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nur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mit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schriftlicher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Zustimmung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Unternehmers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gestattet</w:t>
      </w:r>
      <w:proofErr w:type="spellEnd"/>
      <w:r w:rsidRPr="008F1E9A">
        <w:rPr>
          <w:rFonts w:cstheme="minorHAnsi"/>
          <w:sz w:val="20"/>
          <w:szCs w:val="20"/>
        </w:rPr>
        <w:t>.</w:t>
      </w:r>
    </w:p>
    <w:p w14:paraId="659844DD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2.</w:t>
      </w:r>
      <w:r w:rsidRPr="008F1E9A">
        <w:rPr>
          <w:rFonts w:cstheme="minorHAnsi"/>
          <w:sz w:val="20"/>
          <w:szCs w:val="20"/>
        </w:rPr>
        <w:tab/>
        <w:t xml:space="preserve">Die </w:t>
      </w:r>
      <w:proofErr w:type="spellStart"/>
      <w:r w:rsidRPr="008F1E9A">
        <w:rPr>
          <w:rFonts w:cstheme="minorHAnsi"/>
          <w:sz w:val="20"/>
          <w:szCs w:val="20"/>
        </w:rPr>
        <w:t>Zustimmung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kann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Bedingungen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geknüpft</w:t>
      </w:r>
      <w:proofErr w:type="spellEnd"/>
      <w:r w:rsidRPr="008F1E9A">
        <w:rPr>
          <w:rFonts w:cstheme="minorHAnsi"/>
          <w:sz w:val="20"/>
          <w:szCs w:val="20"/>
        </w:rPr>
        <w:t xml:space="preserve"> werden, die </w:t>
      </w:r>
      <w:proofErr w:type="spellStart"/>
      <w:r w:rsidRPr="008F1E9A">
        <w:rPr>
          <w:rFonts w:cstheme="minorHAnsi"/>
          <w:sz w:val="20"/>
          <w:szCs w:val="20"/>
        </w:rPr>
        <w:t>dann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Voraus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schriftlich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festzulegen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sind</w:t>
      </w:r>
      <w:proofErr w:type="spellEnd"/>
      <w:r w:rsidRPr="008F1E9A">
        <w:rPr>
          <w:rFonts w:cstheme="minorHAnsi"/>
          <w:sz w:val="20"/>
          <w:szCs w:val="20"/>
        </w:rPr>
        <w:t>.</w:t>
      </w:r>
    </w:p>
    <w:p w14:paraId="1D96B27F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394A6E4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Artikel 8: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Vorzeitige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Abreise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Urlaubers</w:t>
      </w:r>
      <w:proofErr w:type="spellEnd"/>
    </w:p>
    <w:p w14:paraId="7F844BC0" w14:textId="77777777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 xml:space="preserve">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schuldet</w:t>
      </w:r>
      <w:proofErr w:type="spellEnd"/>
      <w:r w:rsidRPr="008F1E9A">
        <w:rPr>
          <w:rFonts w:cstheme="minorHAnsi"/>
          <w:sz w:val="20"/>
          <w:szCs w:val="20"/>
        </w:rPr>
        <w:t xml:space="preserve"> den vollen Preis </w:t>
      </w:r>
      <w:proofErr w:type="spellStart"/>
      <w:r w:rsidRPr="008F1E9A">
        <w:rPr>
          <w:rFonts w:cstheme="minorHAnsi"/>
          <w:sz w:val="20"/>
          <w:szCs w:val="20"/>
        </w:rPr>
        <w:t>für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</w:p>
    <w:p w14:paraId="174E3977" w14:textId="0C6E5374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8F1E9A">
        <w:rPr>
          <w:rFonts w:cstheme="minorHAnsi"/>
          <w:sz w:val="20"/>
          <w:szCs w:val="20"/>
        </w:rPr>
        <w:t>vereinbarte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Urlaubszeit</w:t>
      </w:r>
      <w:proofErr w:type="spellEnd"/>
      <w:r w:rsidRPr="008F1E9A">
        <w:rPr>
          <w:rFonts w:cstheme="minorHAnsi"/>
          <w:sz w:val="20"/>
          <w:szCs w:val="20"/>
        </w:rPr>
        <w:t xml:space="preserve">. </w:t>
      </w:r>
    </w:p>
    <w:p w14:paraId="461E828C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</w:p>
    <w:p w14:paraId="68DA58D7" w14:textId="77777777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Artikel 9: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Vorläufige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Kündigung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durch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den </w:t>
      </w:r>
    </w:p>
    <w:p w14:paraId="5D574E3A" w14:textId="77777777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8F1E9A">
        <w:rPr>
          <w:rFonts w:cstheme="minorHAnsi"/>
          <w:b/>
          <w:bCs/>
          <w:sz w:val="20"/>
          <w:szCs w:val="20"/>
        </w:rPr>
        <w:t>Eigentümer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Räumung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Falle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eines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</w:p>
    <w:p w14:paraId="1572F2E1" w14:textId="77777777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8F1E9A">
        <w:rPr>
          <w:rFonts w:cstheme="minorHAnsi"/>
          <w:b/>
          <w:bCs/>
          <w:sz w:val="20"/>
          <w:szCs w:val="20"/>
        </w:rPr>
        <w:t>zurechenbaren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Mangels und/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</w:p>
    <w:p w14:paraId="0D78DEF8" w14:textId="7960E660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proofErr w:type="spellStart"/>
      <w:r w:rsidRPr="008F1E9A">
        <w:rPr>
          <w:rFonts w:cstheme="minorHAnsi"/>
          <w:b/>
          <w:bCs/>
          <w:sz w:val="20"/>
          <w:szCs w:val="20"/>
        </w:rPr>
        <w:t>unrechtmäßigen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Handlung</w:t>
      </w:r>
      <w:proofErr w:type="spellEnd"/>
    </w:p>
    <w:p w14:paraId="6C0D5F03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1.</w:t>
      </w:r>
      <w:r w:rsidRPr="008F1E9A">
        <w:rPr>
          <w:rFonts w:cstheme="minorHAnsi"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sz w:val="20"/>
          <w:szCs w:val="20"/>
        </w:rPr>
        <w:t>Unternehmer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kann</w:t>
      </w:r>
      <w:proofErr w:type="spellEnd"/>
      <w:r w:rsidRPr="008F1E9A">
        <w:rPr>
          <w:rFonts w:cstheme="minorHAnsi"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sz w:val="20"/>
          <w:szCs w:val="20"/>
        </w:rPr>
        <w:t>Vertrag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mit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sofortiger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Wirkung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kündigen</w:t>
      </w:r>
      <w:proofErr w:type="spellEnd"/>
      <w:r w:rsidRPr="008F1E9A">
        <w:rPr>
          <w:rFonts w:cstheme="minorHAnsi"/>
          <w:sz w:val="20"/>
          <w:szCs w:val="20"/>
        </w:rPr>
        <w:t xml:space="preserve">: </w:t>
      </w:r>
    </w:p>
    <w:p w14:paraId="5802D95E" w14:textId="1FA5A55A" w:rsidR="00CD6C24" w:rsidRPr="008F1E9A" w:rsidRDefault="00CD6C24" w:rsidP="00563F00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a.</w:t>
      </w:r>
      <w:r w:rsidRPr="008F1E9A">
        <w:rPr>
          <w:rFonts w:cstheme="minorHAnsi"/>
          <w:sz w:val="20"/>
          <w:szCs w:val="20"/>
        </w:rPr>
        <w:tab/>
      </w:r>
      <w:proofErr w:type="spellStart"/>
      <w:r w:rsidRPr="008F1E9A">
        <w:rPr>
          <w:rFonts w:cstheme="minorHAnsi"/>
          <w:sz w:val="20"/>
          <w:szCs w:val="20"/>
        </w:rPr>
        <w:t>Wenn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, der/die </w:t>
      </w:r>
      <w:proofErr w:type="spellStart"/>
      <w:r w:rsidRPr="008F1E9A">
        <w:rPr>
          <w:rFonts w:cstheme="minorHAnsi"/>
          <w:sz w:val="20"/>
          <w:szCs w:val="20"/>
        </w:rPr>
        <w:t>Mitreisende</w:t>
      </w:r>
      <w:proofErr w:type="spellEnd"/>
      <w:r w:rsidRPr="008F1E9A">
        <w:rPr>
          <w:rFonts w:cstheme="minorHAnsi"/>
          <w:sz w:val="20"/>
          <w:szCs w:val="20"/>
        </w:rPr>
        <w:t>(n) und/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der/die </w:t>
      </w:r>
      <w:proofErr w:type="spellStart"/>
      <w:r w:rsidRPr="008F1E9A">
        <w:rPr>
          <w:rFonts w:cstheme="minorHAnsi"/>
          <w:sz w:val="20"/>
          <w:szCs w:val="20"/>
        </w:rPr>
        <w:t>Dritte</w:t>
      </w:r>
      <w:proofErr w:type="spellEnd"/>
      <w:r w:rsidRPr="008F1E9A">
        <w:rPr>
          <w:rFonts w:cstheme="minorHAnsi"/>
          <w:sz w:val="20"/>
          <w:szCs w:val="20"/>
        </w:rPr>
        <w:t xml:space="preserve">(n) </w:t>
      </w:r>
      <w:proofErr w:type="spellStart"/>
      <w:r w:rsidRPr="008F1E9A">
        <w:rPr>
          <w:rFonts w:cstheme="minorHAnsi"/>
          <w:sz w:val="20"/>
          <w:szCs w:val="20"/>
        </w:rPr>
        <w:t>trotz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vorheriger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schriftlicher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Abmahnung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Verpflichtungen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Vertrag</w:t>
      </w:r>
      <w:proofErr w:type="spellEnd"/>
      <w:r w:rsidRPr="008F1E9A">
        <w:rPr>
          <w:rFonts w:cstheme="minorHAnsi"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sz w:val="20"/>
          <w:szCs w:val="20"/>
        </w:rPr>
        <w:t>dazugehörigen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Informationen</w:t>
      </w:r>
      <w:proofErr w:type="spellEnd"/>
      <w:r w:rsidRPr="008F1E9A">
        <w:rPr>
          <w:rFonts w:cstheme="minorHAnsi"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behördlichen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Vorschriften</w:t>
      </w:r>
      <w:proofErr w:type="spellEnd"/>
      <w:r w:rsidRPr="008F1E9A">
        <w:rPr>
          <w:rFonts w:cstheme="minorHAnsi"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sz w:val="20"/>
          <w:szCs w:val="20"/>
        </w:rPr>
        <w:t>ausreichend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einhält</w:t>
      </w:r>
      <w:proofErr w:type="spellEnd"/>
      <w:r w:rsidRPr="008F1E9A">
        <w:rPr>
          <w:rFonts w:cstheme="minorHAnsi"/>
          <w:sz w:val="20"/>
          <w:szCs w:val="20"/>
        </w:rPr>
        <w:t>/</w:t>
      </w:r>
      <w:proofErr w:type="spellStart"/>
      <w:r w:rsidRPr="008F1E9A">
        <w:rPr>
          <w:rFonts w:cstheme="minorHAnsi"/>
          <w:sz w:val="20"/>
          <w:szCs w:val="20"/>
        </w:rPr>
        <w:t>einhalten</w:t>
      </w:r>
      <w:proofErr w:type="spellEnd"/>
      <w:r w:rsidRPr="008F1E9A">
        <w:rPr>
          <w:rFonts w:cstheme="minorHAnsi"/>
          <w:sz w:val="20"/>
          <w:szCs w:val="20"/>
        </w:rPr>
        <w:t xml:space="preserve">, und </w:t>
      </w:r>
      <w:proofErr w:type="spellStart"/>
      <w:r w:rsidRPr="008F1E9A">
        <w:rPr>
          <w:rFonts w:cstheme="minorHAnsi"/>
          <w:sz w:val="20"/>
          <w:szCs w:val="20"/>
        </w:rPr>
        <w:t>zwar</w:t>
      </w:r>
      <w:proofErr w:type="spellEnd"/>
      <w:r w:rsidRPr="008F1E9A">
        <w:rPr>
          <w:rFonts w:cstheme="minorHAnsi"/>
          <w:sz w:val="20"/>
          <w:szCs w:val="20"/>
        </w:rPr>
        <w:t xml:space="preserve"> in </w:t>
      </w:r>
      <w:proofErr w:type="spellStart"/>
      <w:r w:rsidRPr="008F1E9A">
        <w:rPr>
          <w:rFonts w:cstheme="minorHAnsi"/>
          <w:sz w:val="20"/>
          <w:szCs w:val="20"/>
        </w:rPr>
        <w:t>einem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Maße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dass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Unternehmer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nach</w:t>
      </w:r>
      <w:proofErr w:type="spellEnd"/>
      <w:r w:rsidRPr="008F1E9A">
        <w:rPr>
          <w:rFonts w:cstheme="minorHAnsi"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sz w:val="20"/>
          <w:szCs w:val="20"/>
        </w:rPr>
        <w:t>Maßstäben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Angemessenheit</w:t>
      </w:r>
      <w:proofErr w:type="spellEnd"/>
      <w:r w:rsidRPr="008F1E9A">
        <w:rPr>
          <w:rFonts w:cstheme="minorHAnsi"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sz w:val="20"/>
          <w:szCs w:val="20"/>
        </w:rPr>
        <w:t>Billigkeit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Fortsetzung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Vertrags</w:t>
      </w:r>
      <w:proofErr w:type="spellEnd"/>
      <w:r w:rsidRPr="008F1E9A">
        <w:rPr>
          <w:rFonts w:cstheme="minorHAnsi"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sz w:val="20"/>
          <w:szCs w:val="20"/>
        </w:rPr>
        <w:t>zugemutet</w:t>
      </w:r>
      <w:proofErr w:type="spellEnd"/>
      <w:r w:rsidRPr="008F1E9A">
        <w:rPr>
          <w:rFonts w:cstheme="minorHAnsi"/>
          <w:sz w:val="20"/>
          <w:szCs w:val="20"/>
        </w:rPr>
        <w:t xml:space="preserve"> werden </w:t>
      </w:r>
      <w:proofErr w:type="spellStart"/>
      <w:r w:rsidRPr="008F1E9A">
        <w:rPr>
          <w:rFonts w:cstheme="minorHAnsi"/>
          <w:sz w:val="20"/>
          <w:szCs w:val="20"/>
        </w:rPr>
        <w:t>kann</w:t>
      </w:r>
      <w:proofErr w:type="spellEnd"/>
      <w:r w:rsidRPr="008F1E9A">
        <w:rPr>
          <w:rFonts w:cstheme="minorHAnsi"/>
          <w:sz w:val="20"/>
          <w:szCs w:val="20"/>
        </w:rPr>
        <w:t>;</w:t>
      </w:r>
    </w:p>
    <w:p w14:paraId="0059DEEB" w14:textId="172BB46D" w:rsidR="00CD6C24" w:rsidRPr="008F1E9A" w:rsidRDefault="00CD6C24" w:rsidP="00563F00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b.</w:t>
      </w:r>
      <w:r w:rsidRPr="008F1E9A">
        <w:rPr>
          <w:rFonts w:cstheme="minorHAnsi"/>
          <w:sz w:val="20"/>
          <w:szCs w:val="20"/>
        </w:rPr>
        <w:tab/>
      </w:r>
      <w:proofErr w:type="spellStart"/>
      <w:r w:rsidRPr="008F1E9A">
        <w:rPr>
          <w:rFonts w:cstheme="minorHAnsi"/>
          <w:sz w:val="20"/>
          <w:szCs w:val="20"/>
        </w:rPr>
        <w:t>Wenn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trotz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vorheriger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schriftlicher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Abmahnung</w:t>
      </w:r>
      <w:proofErr w:type="spellEnd"/>
      <w:r w:rsidRPr="008F1E9A">
        <w:rPr>
          <w:rFonts w:cstheme="minorHAnsi"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sz w:val="20"/>
          <w:szCs w:val="20"/>
        </w:rPr>
        <w:t>Unternehmer</w:t>
      </w:r>
      <w:proofErr w:type="spellEnd"/>
      <w:r w:rsidRPr="008F1E9A">
        <w:rPr>
          <w:rFonts w:cstheme="minorHAnsi"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andere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belästigt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gute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Atmosphäre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auf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Gelände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in dessen </w:t>
      </w:r>
      <w:proofErr w:type="spellStart"/>
      <w:r w:rsidRPr="008F1E9A">
        <w:rPr>
          <w:rFonts w:cstheme="minorHAnsi"/>
          <w:sz w:val="20"/>
          <w:szCs w:val="20"/>
        </w:rPr>
        <w:t>unmittelbarer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Nähe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stört</w:t>
      </w:r>
      <w:proofErr w:type="spellEnd"/>
      <w:r w:rsidRPr="008F1E9A">
        <w:rPr>
          <w:rFonts w:cstheme="minorHAnsi"/>
          <w:sz w:val="20"/>
          <w:szCs w:val="20"/>
        </w:rPr>
        <w:t>;</w:t>
      </w:r>
    </w:p>
    <w:p w14:paraId="12C982D7" w14:textId="043D6E0E" w:rsidR="00CD6C24" w:rsidRPr="008F1E9A" w:rsidRDefault="00CD6C24" w:rsidP="00563F00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c.</w:t>
      </w:r>
      <w:r w:rsidRPr="008F1E9A">
        <w:rPr>
          <w:rFonts w:cstheme="minorHAnsi"/>
          <w:sz w:val="20"/>
          <w:szCs w:val="20"/>
        </w:rPr>
        <w:tab/>
      </w:r>
      <w:proofErr w:type="spellStart"/>
      <w:r w:rsidRPr="008F1E9A">
        <w:rPr>
          <w:rFonts w:cstheme="minorHAnsi"/>
          <w:sz w:val="20"/>
          <w:szCs w:val="20"/>
        </w:rPr>
        <w:t>Wenn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trotz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vorheriger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schriftlicher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Abmahnung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durch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Nutzung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Ferienunterkunft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Bestimmung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Geländes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zuwiderhandelt</w:t>
      </w:r>
      <w:proofErr w:type="spellEnd"/>
      <w:r w:rsidRPr="008F1E9A">
        <w:rPr>
          <w:rFonts w:cstheme="minorHAnsi"/>
          <w:sz w:val="20"/>
          <w:szCs w:val="20"/>
        </w:rPr>
        <w:t>.</w:t>
      </w:r>
    </w:p>
    <w:p w14:paraId="57AD1EB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2.</w:t>
      </w:r>
      <w:r w:rsidRPr="008F1E9A">
        <w:rPr>
          <w:rFonts w:cstheme="minorHAnsi"/>
          <w:sz w:val="20"/>
          <w:szCs w:val="20"/>
        </w:rPr>
        <w:tab/>
      </w:r>
      <w:proofErr w:type="spellStart"/>
      <w:r w:rsidRPr="008F1E9A">
        <w:rPr>
          <w:rFonts w:cstheme="minorHAnsi"/>
          <w:sz w:val="20"/>
          <w:szCs w:val="20"/>
        </w:rPr>
        <w:t>Wünscht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Unternehmer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vorzeitige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Beendigung</w:t>
      </w:r>
      <w:proofErr w:type="spellEnd"/>
      <w:r w:rsidRPr="008F1E9A">
        <w:rPr>
          <w:rFonts w:cstheme="minorHAnsi"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sz w:val="20"/>
          <w:szCs w:val="20"/>
        </w:rPr>
        <w:t>Räumung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muss</w:t>
      </w:r>
      <w:proofErr w:type="spellEnd"/>
      <w:r w:rsidRPr="008F1E9A">
        <w:rPr>
          <w:rFonts w:cstheme="minorHAnsi"/>
          <w:sz w:val="20"/>
          <w:szCs w:val="20"/>
        </w:rPr>
        <w:t xml:space="preserve"> er den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durch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persönlich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übergebenes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Schreiben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davon</w:t>
      </w:r>
      <w:proofErr w:type="spellEnd"/>
      <w:r w:rsidRPr="008F1E9A">
        <w:rPr>
          <w:rFonts w:cstheme="minorHAnsi"/>
          <w:sz w:val="20"/>
          <w:szCs w:val="20"/>
        </w:rPr>
        <w:t xml:space="preserve"> in </w:t>
      </w:r>
      <w:proofErr w:type="spellStart"/>
      <w:r w:rsidRPr="008F1E9A">
        <w:rPr>
          <w:rFonts w:cstheme="minorHAnsi"/>
          <w:sz w:val="20"/>
          <w:szCs w:val="20"/>
        </w:rPr>
        <w:t>Kenntnis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setzen</w:t>
      </w:r>
      <w:proofErr w:type="spellEnd"/>
      <w:r w:rsidRPr="008F1E9A">
        <w:rPr>
          <w:rFonts w:cstheme="minorHAnsi"/>
          <w:sz w:val="20"/>
          <w:szCs w:val="20"/>
        </w:rPr>
        <w:t xml:space="preserve">. In </w:t>
      </w:r>
      <w:proofErr w:type="spellStart"/>
      <w:r w:rsidRPr="008F1E9A">
        <w:rPr>
          <w:rFonts w:cstheme="minorHAnsi"/>
          <w:sz w:val="20"/>
          <w:szCs w:val="20"/>
        </w:rPr>
        <w:t>diesem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Schreiben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ist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auf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Möglichkeit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hinzuweisen</w:t>
      </w:r>
      <w:proofErr w:type="spellEnd"/>
      <w:r w:rsidRPr="008F1E9A">
        <w:rPr>
          <w:rFonts w:cstheme="minorHAnsi"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sz w:val="20"/>
          <w:szCs w:val="20"/>
        </w:rPr>
        <w:t>Streitfall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Streitschlichtungsausschuss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vorzulegen</w:t>
      </w:r>
      <w:proofErr w:type="spellEnd"/>
      <w:r w:rsidRPr="008F1E9A">
        <w:rPr>
          <w:rFonts w:cstheme="minorHAnsi"/>
          <w:sz w:val="20"/>
          <w:szCs w:val="20"/>
        </w:rPr>
        <w:t xml:space="preserve">. In </w:t>
      </w:r>
      <w:proofErr w:type="spellStart"/>
      <w:r w:rsidRPr="008F1E9A">
        <w:rPr>
          <w:rFonts w:cstheme="minorHAnsi"/>
          <w:sz w:val="20"/>
          <w:szCs w:val="20"/>
        </w:rPr>
        <w:t>dringenden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Fällen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kann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auf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schriftliche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Abmahnung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verzichtet</w:t>
      </w:r>
      <w:proofErr w:type="spellEnd"/>
      <w:r w:rsidRPr="008F1E9A">
        <w:rPr>
          <w:rFonts w:cstheme="minorHAnsi"/>
          <w:sz w:val="20"/>
          <w:szCs w:val="20"/>
        </w:rPr>
        <w:t xml:space="preserve"> werden.</w:t>
      </w:r>
    </w:p>
    <w:p w14:paraId="277F3111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3.</w:t>
      </w:r>
      <w:r w:rsidRPr="008F1E9A">
        <w:rPr>
          <w:rFonts w:cstheme="minorHAnsi"/>
          <w:sz w:val="20"/>
          <w:szCs w:val="20"/>
        </w:rPr>
        <w:tab/>
      </w:r>
      <w:proofErr w:type="spellStart"/>
      <w:r w:rsidRPr="008F1E9A">
        <w:rPr>
          <w:rFonts w:cstheme="minorHAnsi"/>
          <w:sz w:val="20"/>
          <w:szCs w:val="20"/>
        </w:rPr>
        <w:t>Nach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Kündigung</w:t>
      </w:r>
      <w:proofErr w:type="spellEnd"/>
      <w:r w:rsidRPr="008F1E9A">
        <w:rPr>
          <w:rFonts w:cstheme="minorHAnsi"/>
          <w:sz w:val="20"/>
          <w:szCs w:val="20"/>
        </w:rPr>
        <w:t xml:space="preserve"> hat 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dafür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sorgen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dass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Ferienunterkunft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so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schnell</w:t>
      </w:r>
      <w:proofErr w:type="spellEnd"/>
      <w:r w:rsidRPr="008F1E9A">
        <w:rPr>
          <w:rFonts w:cstheme="minorHAnsi"/>
          <w:sz w:val="20"/>
          <w:szCs w:val="20"/>
        </w:rPr>
        <w:t xml:space="preserve"> wie </w:t>
      </w:r>
      <w:proofErr w:type="spellStart"/>
      <w:r w:rsidRPr="008F1E9A">
        <w:rPr>
          <w:rFonts w:cstheme="minorHAnsi"/>
          <w:sz w:val="20"/>
          <w:szCs w:val="20"/>
        </w:rPr>
        <w:t>möglich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spätestens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jedoch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innerhalb</w:t>
      </w:r>
      <w:proofErr w:type="spellEnd"/>
      <w:r w:rsidRPr="008F1E9A">
        <w:rPr>
          <w:rFonts w:cstheme="minorHAnsi"/>
          <w:sz w:val="20"/>
          <w:szCs w:val="20"/>
        </w:rPr>
        <w:t xml:space="preserve"> von 4 </w:t>
      </w:r>
      <w:proofErr w:type="spellStart"/>
      <w:r w:rsidRPr="008F1E9A">
        <w:rPr>
          <w:rFonts w:cstheme="minorHAnsi"/>
          <w:sz w:val="20"/>
          <w:szCs w:val="20"/>
        </w:rPr>
        <w:t>Stunden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geräumt</w:t>
      </w:r>
      <w:proofErr w:type="spellEnd"/>
      <w:r w:rsidRPr="008F1E9A">
        <w:rPr>
          <w:rFonts w:cstheme="minorHAnsi"/>
          <w:sz w:val="20"/>
          <w:szCs w:val="20"/>
        </w:rPr>
        <w:t xml:space="preserve"> und das </w:t>
      </w:r>
      <w:proofErr w:type="spellStart"/>
      <w:r w:rsidRPr="008F1E9A">
        <w:rPr>
          <w:rFonts w:cstheme="minorHAnsi"/>
          <w:sz w:val="20"/>
          <w:szCs w:val="20"/>
        </w:rPr>
        <w:t>Gelände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verlassen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wird</w:t>
      </w:r>
      <w:proofErr w:type="spellEnd"/>
      <w:r w:rsidRPr="008F1E9A">
        <w:rPr>
          <w:rFonts w:cstheme="minorHAnsi"/>
          <w:sz w:val="20"/>
          <w:szCs w:val="20"/>
        </w:rPr>
        <w:t xml:space="preserve">. </w:t>
      </w:r>
    </w:p>
    <w:p w14:paraId="33C2F79B" w14:textId="75DC5AE8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4.</w:t>
      </w:r>
      <w:r w:rsidRPr="008F1E9A">
        <w:rPr>
          <w:rFonts w:cstheme="minorHAnsi"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bleibt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grundsätzlich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Zahlung</w:t>
      </w:r>
      <w:proofErr w:type="spellEnd"/>
      <w:r w:rsidRPr="008F1E9A">
        <w:rPr>
          <w:rFonts w:cstheme="minorHAnsi"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sz w:val="20"/>
          <w:szCs w:val="20"/>
        </w:rPr>
        <w:t>vereinbarten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Preises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verpflichtet</w:t>
      </w:r>
      <w:proofErr w:type="spellEnd"/>
      <w:r w:rsidRPr="008F1E9A">
        <w:rPr>
          <w:rFonts w:cstheme="minorHAnsi"/>
          <w:sz w:val="20"/>
          <w:szCs w:val="20"/>
        </w:rPr>
        <w:t xml:space="preserve">. </w:t>
      </w:r>
    </w:p>
    <w:p w14:paraId="20A2802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</w:p>
    <w:p w14:paraId="151A08FF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8F1E9A">
        <w:rPr>
          <w:rFonts w:cstheme="minorHAnsi"/>
          <w:b/>
          <w:bCs/>
          <w:sz w:val="20"/>
          <w:szCs w:val="20"/>
        </w:rPr>
        <w:t xml:space="preserve">Artikel 10: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Gesetze</w:t>
      </w:r>
      <w:proofErr w:type="spellEnd"/>
      <w:r w:rsidRPr="008F1E9A">
        <w:rPr>
          <w:rFonts w:cstheme="minorHAnsi"/>
          <w:b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/>
          <w:bCs/>
          <w:sz w:val="20"/>
          <w:szCs w:val="20"/>
        </w:rPr>
        <w:t>Vorschriften</w:t>
      </w:r>
      <w:proofErr w:type="spellEnd"/>
    </w:p>
    <w:p w14:paraId="22D7C90C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1.</w:t>
      </w:r>
      <w:r w:rsidRPr="008F1E9A">
        <w:rPr>
          <w:rFonts w:cstheme="minorHAnsi"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sz w:val="20"/>
          <w:szCs w:val="20"/>
        </w:rPr>
        <w:t>Unternehmer</w:t>
      </w:r>
      <w:proofErr w:type="spellEnd"/>
      <w:r w:rsidRPr="008F1E9A">
        <w:rPr>
          <w:rFonts w:cstheme="minorHAnsi"/>
          <w:sz w:val="20"/>
          <w:szCs w:val="20"/>
        </w:rPr>
        <w:t xml:space="preserve"> hat </w:t>
      </w:r>
      <w:proofErr w:type="spellStart"/>
      <w:r w:rsidRPr="008F1E9A">
        <w:rPr>
          <w:rFonts w:cstheme="minorHAnsi"/>
          <w:sz w:val="20"/>
          <w:szCs w:val="20"/>
        </w:rPr>
        <w:t>jederzeit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dafür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sorgen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dass</w:t>
      </w:r>
      <w:proofErr w:type="spellEnd"/>
      <w:r w:rsidRPr="008F1E9A">
        <w:rPr>
          <w:rFonts w:cstheme="minorHAnsi"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sz w:val="20"/>
          <w:szCs w:val="20"/>
        </w:rPr>
        <w:t>Beherbergungsbetrieb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sowohl</w:t>
      </w:r>
      <w:proofErr w:type="spellEnd"/>
      <w:r w:rsidRPr="008F1E9A">
        <w:rPr>
          <w:rFonts w:cstheme="minorHAnsi"/>
          <w:sz w:val="20"/>
          <w:szCs w:val="20"/>
        </w:rPr>
        <w:t xml:space="preserve"> intern als </w:t>
      </w:r>
      <w:proofErr w:type="spellStart"/>
      <w:r w:rsidRPr="008F1E9A">
        <w:rPr>
          <w:rFonts w:cstheme="minorHAnsi"/>
          <w:sz w:val="20"/>
          <w:szCs w:val="20"/>
        </w:rPr>
        <w:t>auch</w:t>
      </w:r>
      <w:proofErr w:type="spellEnd"/>
      <w:r w:rsidRPr="008F1E9A">
        <w:rPr>
          <w:rFonts w:cstheme="minorHAnsi"/>
          <w:sz w:val="20"/>
          <w:szCs w:val="20"/>
        </w:rPr>
        <w:t xml:space="preserve"> extern alle </w:t>
      </w:r>
      <w:proofErr w:type="spellStart"/>
      <w:r w:rsidRPr="008F1E9A">
        <w:rPr>
          <w:rFonts w:cstheme="minorHAnsi"/>
          <w:sz w:val="20"/>
          <w:szCs w:val="20"/>
        </w:rPr>
        <w:t>Umwelt</w:t>
      </w:r>
      <w:proofErr w:type="spellEnd"/>
      <w:r w:rsidRPr="008F1E9A">
        <w:rPr>
          <w:rFonts w:cstheme="minorHAnsi"/>
          <w:sz w:val="20"/>
          <w:szCs w:val="20"/>
        </w:rPr>
        <w:t xml:space="preserve">- und </w:t>
      </w:r>
      <w:proofErr w:type="spellStart"/>
      <w:r w:rsidRPr="008F1E9A">
        <w:rPr>
          <w:rFonts w:cstheme="minorHAnsi"/>
          <w:sz w:val="20"/>
          <w:szCs w:val="20"/>
        </w:rPr>
        <w:t>Sicherheitsanforderungen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erfüllt</w:t>
      </w:r>
      <w:proofErr w:type="spellEnd"/>
      <w:r w:rsidRPr="008F1E9A">
        <w:rPr>
          <w:rFonts w:cstheme="minorHAnsi"/>
          <w:sz w:val="20"/>
          <w:szCs w:val="20"/>
        </w:rPr>
        <w:t xml:space="preserve">, die die </w:t>
      </w:r>
      <w:proofErr w:type="spellStart"/>
      <w:r w:rsidRPr="008F1E9A">
        <w:rPr>
          <w:rFonts w:cstheme="minorHAnsi"/>
          <w:sz w:val="20"/>
          <w:szCs w:val="20"/>
        </w:rPr>
        <w:t>Regierung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für</w:t>
      </w:r>
      <w:proofErr w:type="spellEnd"/>
      <w:r w:rsidRPr="008F1E9A">
        <w:rPr>
          <w:rFonts w:cstheme="minorHAnsi"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sz w:val="20"/>
          <w:szCs w:val="20"/>
        </w:rPr>
        <w:t>Beherbergungsbetrieb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vorschreibt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vorschreiben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kann</w:t>
      </w:r>
      <w:proofErr w:type="spellEnd"/>
      <w:r w:rsidRPr="008F1E9A">
        <w:rPr>
          <w:rFonts w:cstheme="minorHAnsi"/>
          <w:sz w:val="20"/>
          <w:szCs w:val="20"/>
        </w:rPr>
        <w:t xml:space="preserve">. </w:t>
      </w:r>
    </w:p>
    <w:p w14:paraId="3CC2E1E0" w14:textId="219866D3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sz w:val="20"/>
          <w:szCs w:val="20"/>
        </w:rPr>
        <w:t>2.</w:t>
      </w:r>
      <w:r w:rsidRPr="008F1E9A">
        <w:rPr>
          <w:rFonts w:cstheme="minorHAnsi"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ist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verpflichtet</w:t>
      </w:r>
      <w:proofErr w:type="spellEnd"/>
      <w:r w:rsidRPr="008F1E9A">
        <w:rPr>
          <w:rFonts w:cstheme="minorHAnsi"/>
          <w:sz w:val="20"/>
          <w:szCs w:val="20"/>
        </w:rPr>
        <w:t xml:space="preserve">, alle </w:t>
      </w:r>
      <w:proofErr w:type="spellStart"/>
      <w:r w:rsidRPr="008F1E9A">
        <w:rPr>
          <w:rFonts w:cstheme="minorHAnsi"/>
          <w:sz w:val="20"/>
          <w:szCs w:val="20"/>
        </w:rPr>
        <w:t>am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Standort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geltenden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Sicherheitsvorschriften</w:t>
      </w:r>
      <w:proofErr w:type="spellEnd"/>
      <w:r w:rsidRPr="008F1E9A">
        <w:rPr>
          <w:rFonts w:cstheme="minorHAnsi"/>
          <w:sz w:val="20"/>
          <w:szCs w:val="20"/>
        </w:rPr>
        <w:t xml:space="preserve"> strikt </w:t>
      </w:r>
      <w:proofErr w:type="spellStart"/>
      <w:r w:rsidRPr="008F1E9A">
        <w:rPr>
          <w:rFonts w:cstheme="minorHAnsi"/>
          <w:sz w:val="20"/>
          <w:szCs w:val="20"/>
        </w:rPr>
        <w:t>einzuhalten</w:t>
      </w:r>
      <w:proofErr w:type="spellEnd"/>
      <w:r w:rsidRPr="008F1E9A">
        <w:rPr>
          <w:rFonts w:cstheme="minorHAnsi"/>
          <w:sz w:val="20"/>
          <w:szCs w:val="20"/>
        </w:rPr>
        <w:t xml:space="preserve">. Er hat </w:t>
      </w:r>
      <w:proofErr w:type="spellStart"/>
      <w:r w:rsidRPr="008F1E9A">
        <w:rPr>
          <w:rFonts w:cstheme="minorHAnsi"/>
          <w:sz w:val="20"/>
          <w:szCs w:val="20"/>
        </w:rPr>
        <w:t>auch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dafür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sorgen</w:t>
      </w:r>
      <w:proofErr w:type="spellEnd"/>
      <w:r w:rsidRPr="008F1E9A">
        <w:rPr>
          <w:rFonts w:cstheme="minorHAnsi"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sz w:val="20"/>
          <w:szCs w:val="20"/>
        </w:rPr>
        <w:t>dass</w:t>
      </w:r>
      <w:proofErr w:type="spellEnd"/>
      <w:r w:rsidRPr="008F1E9A">
        <w:rPr>
          <w:rFonts w:cstheme="minorHAnsi"/>
          <w:sz w:val="20"/>
          <w:szCs w:val="20"/>
        </w:rPr>
        <w:t xml:space="preserve"> andere </w:t>
      </w:r>
      <w:proofErr w:type="spellStart"/>
      <w:r w:rsidRPr="008F1E9A">
        <w:rPr>
          <w:rFonts w:cstheme="minorHAnsi"/>
          <w:sz w:val="20"/>
          <w:szCs w:val="20"/>
        </w:rPr>
        <w:t>Urlauber</w:t>
      </w:r>
      <w:proofErr w:type="spellEnd"/>
      <w:r w:rsidRPr="008F1E9A">
        <w:rPr>
          <w:rFonts w:cstheme="minorHAnsi"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Dritte</w:t>
      </w:r>
      <w:proofErr w:type="spellEnd"/>
      <w:r w:rsidRPr="008F1E9A">
        <w:rPr>
          <w:rFonts w:cstheme="minorHAnsi"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sz w:val="20"/>
          <w:szCs w:val="20"/>
        </w:rPr>
        <w:t>ihn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besuchen</w:t>
      </w:r>
      <w:proofErr w:type="spellEnd"/>
      <w:r w:rsidRPr="008F1E9A">
        <w:rPr>
          <w:rFonts w:cstheme="minorHAnsi"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sz w:val="20"/>
          <w:szCs w:val="20"/>
        </w:rPr>
        <w:t>oder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sich</w:t>
      </w:r>
      <w:proofErr w:type="spellEnd"/>
      <w:r w:rsidRPr="008F1E9A">
        <w:rPr>
          <w:rFonts w:cstheme="minorHAnsi"/>
          <w:sz w:val="20"/>
          <w:szCs w:val="20"/>
        </w:rPr>
        <w:t xml:space="preserve"> bei </w:t>
      </w:r>
      <w:proofErr w:type="spellStart"/>
      <w:r w:rsidRPr="008F1E9A">
        <w:rPr>
          <w:rFonts w:cstheme="minorHAnsi"/>
          <w:sz w:val="20"/>
          <w:szCs w:val="20"/>
        </w:rPr>
        <w:t>ihm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aufhalten</w:t>
      </w:r>
      <w:proofErr w:type="spellEnd"/>
      <w:r w:rsidRPr="008F1E9A">
        <w:rPr>
          <w:rFonts w:cstheme="minorHAnsi"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sz w:val="20"/>
          <w:szCs w:val="20"/>
        </w:rPr>
        <w:t>auf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dem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Gelände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geltenden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Sicherheitsbestimmungen</w:t>
      </w:r>
      <w:proofErr w:type="spellEnd"/>
      <w:r w:rsidRPr="008F1E9A">
        <w:rPr>
          <w:rFonts w:cstheme="minorHAnsi"/>
          <w:sz w:val="20"/>
          <w:szCs w:val="20"/>
        </w:rPr>
        <w:t xml:space="preserve"> strikt </w:t>
      </w:r>
      <w:proofErr w:type="spellStart"/>
      <w:r w:rsidRPr="008F1E9A">
        <w:rPr>
          <w:rFonts w:cstheme="minorHAnsi"/>
          <w:sz w:val="20"/>
          <w:szCs w:val="20"/>
        </w:rPr>
        <w:t>einhalten</w:t>
      </w:r>
      <w:proofErr w:type="spellEnd"/>
      <w:r w:rsidRPr="008F1E9A">
        <w:rPr>
          <w:rFonts w:cstheme="minorHAnsi"/>
          <w:sz w:val="20"/>
          <w:szCs w:val="20"/>
        </w:rPr>
        <w:t>.</w:t>
      </w:r>
    </w:p>
    <w:p w14:paraId="735265DF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6A82A1E7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11: </w:t>
      </w:r>
      <w:proofErr w:type="spellStart"/>
      <w:r w:rsidRPr="008F1E9A">
        <w:rPr>
          <w:rFonts w:cstheme="minorHAnsi"/>
          <w:b/>
          <w:sz w:val="20"/>
          <w:szCs w:val="20"/>
        </w:rPr>
        <w:t>Instandhaltung</w:t>
      </w:r>
      <w:proofErr w:type="spellEnd"/>
      <w:r w:rsidRPr="008F1E9A">
        <w:rPr>
          <w:rFonts w:cstheme="minorHAnsi"/>
          <w:b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/>
          <w:sz w:val="20"/>
          <w:szCs w:val="20"/>
        </w:rPr>
        <w:t>Bau</w:t>
      </w:r>
      <w:proofErr w:type="spellEnd"/>
    </w:p>
    <w:p w14:paraId="3089FF66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1.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das </w:t>
      </w:r>
      <w:proofErr w:type="spellStart"/>
      <w:r w:rsidRPr="008F1E9A">
        <w:rPr>
          <w:rFonts w:cstheme="minorHAnsi"/>
          <w:bCs/>
          <w:sz w:val="20"/>
          <w:szCs w:val="20"/>
        </w:rPr>
        <w:t>Erholungsgelände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die </w:t>
      </w:r>
      <w:proofErr w:type="spellStart"/>
      <w:r w:rsidRPr="008F1E9A">
        <w:rPr>
          <w:rFonts w:cstheme="minorHAnsi"/>
          <w:bCs/>
          <w:sz w:val="20"/>
          <w:szCs w:val="20"/>
        </w:rPr>
        <w:t>zentralen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Einrichtungen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</w:t>
      </w:r>
      <w:proofErr w:type="spellStart"/>
      <w:r w:rsidRPr="008F1E9A">
        <w:rPr>
          <w:rFonts w:cstheme="minorHAnsi"/>
          <w:bCs/>
          <w:sz w:val="20"/>
          <w:szCs w:val="20"/>
        </w:rPr>
        <w:t>einem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guten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Erhaltungszustand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halten. </w:t>
      </w:r>
    </w:p>
    <w:p w14:paraId="3917B5C9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Erholungssuchende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Ferienunterkunft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Cs/>
          <w:sz w:val="20"/>
          <w:szCs w:val="20"/>
        </w:rPr>
        <w:t>ihre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unmittelbare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Umgebung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während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Dauer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Vertrages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Zustand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erhalten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in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er </w:t>
      </w:r>
      <w:proofErr w:type="spellStart"/>
      <w:r w:rsidRPr="008F1E9A">
        <w:rPr>
          <w:rFonts w:cstheme="minorHAnsi"/>
          <w:bCs/>
          <w:sz w:val="20"/>
          <w:szCs w:val="20"/>
        </w:rPr>
        <w:t>sie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erhalten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hat. </w:t>
      </w:r>
    </w:p>
    <w:p w14:paraId="3851102F" w14:textId="6EAD7FE5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3.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seinen </w:t>
      </w:r>
      <w:proofErr w:type="spellStart"/>
      <w:r w:rsidRPr="008F1E9A">
        <w:rPr>
          <w:rFonts w:cstheme="minorHAnsi"/>
          <w:bCs/>
          <w:sz w:val="20"/>
          <w:szCs w:val="20"/>
        </w:rPr>
        <w:t>Miturlaubern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Dritten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es nicht </w:t>
      </w:r>
      <w:proofErr w:type="spellStart"/>
      <w:r w:rsidRPr="008F1E9A">
        <w:rPr>
          <w:rFonts w:cstheme="minorHAnsi"/>
          <w:bCs/>
          <w:sz w:val="20"/>
          <w:szCs w:val="20"/>
        </w:rPr>
        <w:t>gestattet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Gelände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graben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Bäume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fällen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Sträucher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beschneiden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andere </w:t>
      </w:r>
      <w:proofErr w:type="spellStart"/>
      <w:r w:rsidRPr="008F1E9A">
        <w:rPr>
          <w:rFonts w:cstheme="minorHAnsi"/>
          <w:bCs/>
          <w:sz w:val="20"/>
          <w:szCs w:val="20"/>
        </w:rPr>
        <w:t>Tätigkeiten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ähnlicher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Art </w:t>
      </w:r>
      <w:proofErr w:type="spellStart"/>
      <w:r w:rsidRPr="008F1E9A">
        <w:rPr>
          <w:rFonts w:cstheme="minorHAnsi"/>
          <w:bCs/>
          <w:sz w:val="20"/>
          <w:szCs w:val="20"/>
        </w:rPr>
        <w:t>auszuführen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</w:t>
      </w:r>
    </w:p>
    <w:p w14:paraId="293934E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2718529B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12: </w:t>
      </w:r>
      <w:proofErr w:type="spellStart"/>
      <w:r w:rsidRPr="008F1E9A">
        <w:rPr>
          <w:rFonts w:cstheme="minorHAnsi"/>
          <w:b/>
          <w:sz w:val="20"/>
          <w:szCs w:val="20"/>
        </w:rPr>
        <w:t>Haftung</w:t>
      </w:r>
      <w:proofErr w:type="spellEnd"/>
    </w:p>
    <w:p w14:paraId="6B25D1EF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1.</w:t>
      </w:r>
      <w:r w:rsidRPr="008F1E9A">
        <w:rPr>
          <w:rFonts w:cstheme="minorHAnsi"/>
          <w:bCs/>
          <w:sz w:val="20"/>
          <w:szCs w:val="20"/>
        </w:rPr>
        <w:tab/>
        <w:t xml:space="preserve">Die </w:t>
      </w:r>
      <w:proofErr w:type="spellStart"/>
      <w:r w:rsidRPr="008F1E9A">
        <w:rPr>
          <w:rFonts w:cstheme="minorHAnsi"/>
          <w:bCs/>
          <w:sz w:val="20"/>
          <w:szCs w:val="20"/>
        </w:rPr>
        <w:t>gesetzliche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Haftung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Unternehmers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andere </w:t>
      </w:r>
      <w:proofErr w:type="spellStart"/>
      <w:r w:rsidRPr="008F1E9A">
        <w:rPr>
          <w:rFonts w:cstheme="minorHAnsi"/>
          <w:bCs/>
          <w:sz w:val="20"/>
          <w:szCs w:val="20"/>
        </w:rPr>
        <w:t>Schäden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als </w:t>
      </w:r>
      <w:proofErr w:type="spellStart"/>
      <w:r w:rsidRPr="008F1E9A">
        <w:rPr>
          <w:rFonts w:cstheme="minorHAnsi"/>
          <w:bCs/>
          <w:sz w:val="20"/>
          <w:szCs w:val="20"/>
        </w:rPr>
        <w:t>Personenschäden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</w:t>
      </w:r>
      <w:proofErr w:type="spellStart"/>
      <w:r w:rsidRPr="008F1E9A">
        <w:rPr>
          <w:rFonts w:cstheme="minorHAnsi"/>
          <w:bCs/>
          <w:sz w:val="20"/>
          <w:szCs w:val="20"/>
        </w:rPr>
        <w:t>Schäden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Todesfolge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Höchstbetrag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€ 455.000 pro </w:t>
      </w:r>
      <w:proofErr w:type="spellStart"/>
      <w:r w:rsidRPr="008F1E9A">
        <w:rPr>
          <w:rFonts w:cstheme="minorHAnsi"/>
          <w:bCs/>
          <w:sz w:val="20"/>
          <w:szCs w:val="20"/>
        </w:rPr>
        <w:t>Ereignis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begrenzt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dafür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Versicherung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abzuschließen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24F39E8F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haftet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Unfall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einen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Diebstahl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Beschädigung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seinem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Betriebsgelände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es </w:t>
      </w:r>
      <w:proofErr w:type="spellStart"/>
      <w:r w:rsidRPr="008F1E9A">
        <w:rPr>
          <w:rFonts w:cstheme="minorHAnsi"/>
          <w:bCs/>
          <w:sz w:val="20"/>
          <w:szCs w:val="20"/>
        </w:rPr>
        <w:t>sei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dies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Folge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Mangels, der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zuzurechnen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31169A9C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lastRenderedPageBreak/>
        <w:t>3.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haftet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Folgen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extremen </w:t>
      </w:r>
      <w:proofErr w:type="spellStart"/>
      <w:r w:rsidRPr="008F1E9A">
        <w:rPr>
          <w:rFonts w:cstheme="minorHAnsi"/>
          <w:bCs/>
          <w:sz w:val="20"/>
          <w:szCs w:val="20"/>
        </w:rPr>
        <w:t>Witterungsbedingungen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anderen </w:t>
      </w:r>
      <w:proofErr w:type="spellStart"/>
      <w:r w:rsidRPr="008F1E9A">
        <w:rPr>
          <w:rFonts w:cstheme="minorHAnsi"/>
          <w:bCs/>
          <w:sz w:val="20"/>
          <w:szCs w:val="20"/>
        </w:rPr>
        <w:t>Formen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höherer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Gewalt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4B361129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4.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haftet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Ausfälle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Versorgungseinrichtungen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es </w:t>
      </w:r>
      <w:proofErr w:type="spellStart"/>
      <w:r w:rsidRPr="008F1E9A">
        <w:rPr>
          <w:rFonts w:cstheme="minorHAnsi"/>
          <w:bCs/>
          <w:sz w:val="20"/>
          <w:szCs w:val="20"/>
        </w:rPr>
        <w:t>sei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er </w:t>
      </w:r>
      <w:proofErr w:type="spellStart"/>
      <w:r w:rsidRPr="008F1E9A">
        <w:rPr>
          <w:rFonts w:cstheme="minorHAnsi"/>
          <w:bCs/>
          <w:sz w:val="20"/>
          <w:szCs w:val="20"/>
        </w:rPr>
        <w:t>kann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höhere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Gewalt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berufen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612410E4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5.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haftet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gegenüber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alle </w:t>
      </w:r>
      <w:proofErr w:type="spellStart"/>
      <w:r w:rsidRPr="008F1E9A">
        <w:rPr>
          <w:rFonts w:cstheme="minorHAnsi"/>
          <w:bCs/>
          <w:sz w:val="20"/>
          <w:szCs w:val="20"/>
        </w:rPr>
        <w:t>Schäden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Pr="008F1E9A">
        <w:rPr>
          <w:rFonts w:cstheme="minorHAnsi"/>
          <w:bCs/>
          <w:sz w:val="20"/>
          <w:szCs w:val="20"/>
        </w:rPr>
        <w:t>durch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Handlungen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Unterlassungen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ihm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/den </w:t>
      </w:r>
      <w:proofErr w:type="spellStart"/>
      <w:r w:rsidRPr="008F1E9A">
        <w:rPr>
          <w:rFonts w:cstheme="minorHAnsi"/>
          <w:bCs/>
          <w:sz w:val="20"/>
          <w:szCs w:val="20"/>
        </w:rPr>
        <w:t>Miteigentümer</w:t>
      </w:r>
      <w:proofErr w:type="spellEnd"/>
      <w:r w:rsidRPr="008F1E9A">
        <w:rPr>
          <w:rFonts w:cstheme="minorHAnsi"/>
          <w:bCs/>
          <w:sz w:val="20"/>
          <w:szCs w:val="20"/>
        </w:rPr>
        <w:t>(n)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Dritten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verursacht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werden, </w:t>
      </w:r>
      <w:proofErr w:type="spellStart"/>
      <w:r w:rsidRPr="008F1E9A">
        <w:rPr>
          <w:rFonts w:cstheme="minorHAnsi"/>
          <w:bCs/>
          <w:sz w:val="20"/>
          <w:szCs w:val="20"/>
        </w:rPr>
        <w:t>soweit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es </w:t>
      </w:r>
      <w:proofErr w:type="spellStart"/>
      <w:r w:rsidRPr="008F1E9A">
        <w:rPr>
          <w:rFonts w:cstheme="minorHAnsi"/>
          <w:bCs/>
          <w:sz w:val="20"/>
          <w:szCs w:val="20"/>
        </w:rPr>
        <w:t>sich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Schäden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handelt, die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/den </w:t>
      </w:r>
      <w:proofErr w:type="spellStart"/>
      <w:r w:rsidRPr="008F1E9A">
        <w:rPr>
          <w:rFonts w:cstheme="minorHAnsi"/>
          <w:bCs/>
          <w:sz w:val="20"/>
          <w:szCs w:val="20"/>
        </w:rPr>
        <w:t>Miteigentümer</w:t>
      </w:r>
      <w:proofErr w:type="spellEnd"/>
      <w:r w:rsidRPr="008F1E9A">
        <w:rPr>
          <w:rFonts w:cstheme="minorHAnsi"/>
          <w:bCs/>
          <w:sz w:val="20"/>
          <w:szCs w:val="20"/>
        </w:rPr>
        <w:t>(n) und/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Dritten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zuzurechnen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sind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30388F1B" w14:textId="304779F6" w:rsidR="00563F00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6.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verpflichtet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Mitteilung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Urlaubers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von anderen </w:t>
      </w:r>
      <w:proofErr w:type="spellStart"/>
      <w:r w:rsidRPr="008F1E9A">
        <w:rPr>
          <w:rFonts w:cstheme="minorHAnsi"/>
          <w:bCs/>
          <w:sz w:val="20"/>
          <w:szCs w:val="20"/>
        </w:rPr>
        <w:t>Urlaubern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verursachten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Belästigungen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geeignete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Maßnahmen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ergreifen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407BD2E6" w14:textId="77777777" w:rsidR="00563F00" w:rsidRPr="008F1E9A" w:rsidRDefault="00563F00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14:paraId="69DD3562" w14:textId="04D6D37B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13: </w:t>
      </w:r>
      <w:proofErr w:type="spellStart"/>
      <w:r w:rsidRPr="008F1E9A">
        <w:rPr>
          <w:rFonts w:cstheme="minorHAnsi"/>
          <w:b/>
          <w:sz w:val="20"/>
          <w:szCs w:val="20"/>
        </w:rPr>
        <w:t>Beilegung</w:t>
      </w:r>
      <w:proofErr w:type="spellEnd"/>
      <w:r w:rsidRPr="008F1E9A">
        <w:rPr>
          <w:rFonts w:cstheme="minorHAnsi"/>
          <w:b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/>
          <w:sz w:val="20"/>
          <w:szCs w:val="20"/>
        </w:rPr>
        <w:t>Streitigkeiten</w:t>
      </w:r>
      <w:proofErr w:type="spellEnd"/>
    </w:p>
    <w:p w14:paraId="6655D0A8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1.  </w:t>
      </w:r>
      <w:r w:rsidRPr="008F1E9A">
        <w:rPr>
          <w:rFonts w:cstheme="minorHAnsi"/>
          <w:bCs/>
          <w:sz w:val="20"/>
          <w:szCs w:val="20"/>
        </w:rPr>
        <w:tab/>
        <w:t xml:space="preserve">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und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sind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Entscheidungen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des </w:t>
      </w:r>
      <w:proofErr w:type="spellStart"/>
      <w:r w:rsidRPr="008F1E9A">
        <w:rPr>
          <w:rFonts w:cstheme="minorHAnsi"/>
          <w:bCs/>
          <w:sz w:val="20"/>
          <w:szCs w:val="20"/>
        </w:rPr>
        <w:t>Streitschlichtungsausschusses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gebunden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0532B7F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alle </w:t>
      </w:r>
      <w:proofErr w:type="spellStart"/>
      <w:r w:rsidRPr="008F1E9A">
        <w:rPr>
          <w:rFonts w:cstheme="minorHAnsi"/>
          <w:bCs/>
          <w:sz w:val="20"/>
          <w:szCs w:val="20"/>
        </w:rPr>
        <w:t>Streitigkeiten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Zusammenhang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Vertrag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niederländisches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Recht </w:t>
      </w:r>
      <w:proofErr w:type="spellStart"/>
      <w:r w:rsidRPr="008F1E9A">
        <w:rPr>
          <w:rFonts w:cstheme="minorHAnsi"/>
          <w:bCs/>
          <w:sz w:val="20"/>
          <w:szCs w:val="20"/>
        </w:rPr>
        <w:t>anwendbar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</w:t>
      </w:r>
      <w:proofErr w:type="spellStart"/>
      <w:r w:rsidRPr="008F1E9A">
        <w:rPr>
          <w:rFonts w:cstheme="minorHAnsi"/>
          <w:bCs/>
          <w:sz w:val="20"/>
          <w:szCs w:val="20"/>
        </w:rPr>
        <w:t>Nur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Konfliktkommission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niederländisches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Gericht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Entscheidung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dieser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Streitigkeiten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zuständig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</w:t>
      </w:r>
    </w:p>
    <w:p w14:paraId="05C94187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3.</w:t>
      </w:r>
      <w:r w:rsidRPr="008F1E9A">
        <w:rPr>
          <w:rFonts w:cstheme="minorHAnsi"/>
          <w:bCs/>
          <w:sz w:val="20"/>
          <w:szCs w:val="20"/>
        </w:rPr>
        <w:tab/>
        <w:t xml:space="preserve">Bei </w:t>
      </w:r>
      <w:proofErr w:type="spellStart"/>
      <w:r w:rsidRPr="008F1E9A">
        <w:rPr>
          <w:rFonts w:cstheme="minorHAnsi"/>
          <w:bCs/>
          <w:sz w:val="20"/>
          <w:szCs w:val="20"/>
        </w:rPr>
        <w:t>Streitigkeiten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das </w:t>
      </w:r>
      <w:proofErr w:type="spellStart"/>
      <w:r w:rsidRPr="008F1E9A">
        <w:rPr>
          <w:rFonts w:cstheme="minorHAnsi"/>
          <w:bCs/>
          <w:sz w:val="20"/>
          <w:szCs w:val="20"/>
        </w:rPr>
        <w:t>Zustandekommen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Ausführung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dieses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Vertrages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Streitigkeit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spätestens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12 </w:t>
      </w:r>
      <w:proofErr w:type="spellStart"/>
      <w:r w:rsidRPr="008F1E9A">
        <w:rPr>
          <w:rFonts w:cstheme="minorHAnsi"/>
          <w:bCs/>
          <w:sz w:val="20"/>
          <w:szCs w:val="20"/>
        </w:rPr>
        <w:t>Monate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Datum, </w:t>
      </w:r>
      <w:proofErr w:type="spellStart"/>
      <w:r w:rsidRPr="008F1E9A">
        <w:rPr>
          <w:rFonts w:cstheme="minorHAnsi"/>
          <w:bCs/>
          <w:sz w:val="20"/>
          <w:szCs w:val="20"/>
        </w:rPr>
        <w:t>an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Beschwerde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eingereicht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hat, </w:t>
      </w:r>
      <w:proofErr w:type="spellStart"/>
      <w:r w:rsidRPr="008F1E9A">
        <w:rPr>
          <w:rFonts w:cstheme="minorHAnsi"/>
          <w:bCs/>
          <w:sz w:val="20"/>
          <w:szCs w:val="20"/>
        </w:rPr>
        <w:t>schriftlich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anderen </w:t>
      </w:r>
      <w:proofErr w:type="spellStart"/>
      <w:r w:rsidRPr="008F1E9A">
        <w:rPr>
          <w:rFonts w:cstheme="minorHAnsi"/>
          <w:bCs/>
          <w:sz w:val="20"/>
          <w:szCs w:val="20"/>
        </w:rPr>
        <w:t>vom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Konfliktausschuss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bestimmenden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Form </w:t>
      </w:r>
      <w:proofErr w:type="spellStart"/>
      <w:r w:rsidRPr="008F1E9A">
        <w:rPr>
          <w:rFonts w:cstheme="minorHAnsi"/>
          <w:bCs/>
          <w:sz w:val="20"/>
          <w:szCs w:val="20"/>
        </w:rPr>
        <w:t>beim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eingereicht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werden. </w:t>
      </w:r>
    </w:p>
    <w:p w14:paraId="14E378A4" w14:textId="77777777" w:rsidR="00CD6C24" w:rsidRPr="008F1E9A" w:rsidRDefault="00CD6C24" w:rsidP="00563F0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Will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Konflikt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Konfliktausschuss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bringen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muss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er den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auffordern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innerhalb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fünf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Wochen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äußern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ob er den </w:t>
      </w:r>
      <w:proofErr w:type="spellStart"/>
      <w:r w:rsidRPr="008F1E9A">
        <w:rPr>
          <w:rFonts w:cstheme="minorHAnsi"/>
          <w:bCs/>
          <w:sz w:val="20"/>
          <w:szCs w:val="20"/>
        </w:rPr>
        <w:t>Konfliktausschuss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anrufen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nicht.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dabei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ankündigen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dass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es </w:t>
      </w:r>
      <w:proofErr w:type="spellStart"/>
      <w:r w:rsidRPr="008F1E9A">
        <w:rPr>
          <w:rFonts w:cstheme="minorHAnsi"/>
          <w:bCs/>
          <w:sz w:val="20"/>
          <w:szCs w:val="20"/>
        </w:rPr>
        <w:t>ihm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freisteht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den </w:t>
      </w:r>
      <w:proofErr w:type="spellStart"/>
      <w:r w:rsidRPr="008F1E9A">
        <w:rPr>
          <w:rFonts w:cstheme="minorHAnsi"/>
          <w:bCs/>
          <w:sz w:val="20"/>
          <w:szCs w:val="20"/>
        </w:rPr>
        <w:t>Streitfall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Ablauf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vorgenannten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Frist </w:t>
      </w:r>
      <w:proofErr w:type="spellStart"/>
      <w:r w:rsidRPr="008F1E9A">
        <w:rPr>
          <w:rFonts w:cstheme="minorHAnsi"/>
          <w:bCs/>
          <w:sz w:val="20"/>
          <w:szCs w:val="20"/>
        </w:rPr>
        <w:t>vor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Gericht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bringen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. </w:t>
      </w:r>
    </w:p>
    <w:p w14:paraId="7597DF93" w14:textId="77777777" w:rsidR="00CD6C24" w:rsidRPr="008F1E9A" w:rsidRDefault="00CD6C24" w:rsidP="00563F0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 xml:space="preserve">An den </w:t>
      </w:r>
      <w:proofErr w:type="spellStart"/>
      <w:r w:rsidRPr="008F1E9A">
        <w:rPr>
          <w:rFonts w:cstheme="minorHAnsi"/>
          <w:bCs/>
          <w:sz w:val="20"/>
          <w:szCs w:val="20"/>
        </w:rPr>
        <w:t>Orten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an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in den 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einem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Streitschlichtungsausschuss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Rede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kann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Streitfall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Gericht </w:t>
      </w:r>
      <w:proofErr w:type="spellStart"/>
      <w:r w:rsidRPr="008F1E9A">
        <w:rPr>
          <w:rFonts w:cstheme="minorHAnsi"/>
          <w:bCs/>
          <w:sz w:val="20"/>
          <w:szCs w:val="20"/>
        </w:rPr>
        <w:t>vorgelegt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werden. Hat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Streitfall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Streitschlichtungsausschuss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vorgelegt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so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diese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Entscheidung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gebunden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5E690CDA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4.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Behandlung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</w:t>
      </w:r>
      <w:proofErr w:type="spellStart"/>
      <w:r w:rsidRPr="008F1E9A">
        <w:rPr>
          <w:rFonts w:cstheme="minorHAnsi"/>
          <w:bCs/>
          <w:sz w:val="20"/>
          <w:szCs w:val="20"/>
        </w:rPr>
        <w:t>Streitigkeiten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auf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das Reglement des </w:t>
      </w:r>
      <w:proofErr w:type="spellStart"/>
      <w:r w:rsidRPr="008F1E9A">
        <w:rPr>
          <w:rFonts w:cstheme="minorHAnsi"/>
          <w:bCs/>
          <w:sz w:val="20"/>
          <w:szCs w:val="20"/>
        </w:rPr>
        <w:t>Streitschlichtungsausschusses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für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Freizeitbereich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verwiesen. Der </w:t>
      </w:r>
      <w:proofErr w:type="spellStart"/>
      <w:r w:rsidRPr="008F1E9A">
        <w:rPr>
          <w:rFonts w:cstheme="minorHAnsi"/>
          <w:bCs/>
          <w:sz w:val="20"/>
          <w:szCs w:val="20"/>
        </w:rPr>
        <w:t>Konfliktausschuß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ist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Pr="008F1E9A">
        <w:rPr>
          <w:rFonts w:cstheme="minorHAnsi"/>
          <w:bCs/>
          <w:sz w:val="20"/>
          <w:szCs w:val="20"/>
        </w:rPr>
        <w:t>befugt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sich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Streitigkeit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befassen, die </w:t>
      </w:r>
      <w:proofErr w:type="spellStart"/>
      <w:r w:rsidRPr="008F1E9A">
        <w:rPr>
          <w:rFonts w:cstheme="minorHAnsi"/>
          <w:bCs/>
          <w:sz w:val="20"/>
          <w:szCs w:val="20"/>
        </w:rPr>
        <w:t>Krankheit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Verletzung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Tod </w:t>
      </w:r>
      <w:proofErr w:type="spellStart"/>
      <w:r w:rsidRPr="008F1E9A">
        <w:rPr>
          <w:rFonts w:cstheme="minorHAnsi"/>
          <w:bCs/>
          <w:sz w:val="20"/>
          <w:szCs w:val="20"/>
        </w:rPr>
        <w:t>oder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Nichtbezahlung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einer</w:t>
      </w:r>
      <w:proofErr w:type="spellEnd"/>
    </w:p>
    <w:p w14:paraId="0F800672" w14:textId="38E8399C" w:rsidR="00CD6C24" w:rsidRPr="008F1E9A" w:rsidRDefault="008F1E9A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5.</w:t>
      </w:r>
      <w:r w:rsidRPr="008F1E9A">
        <w:rPr>
          <w:rFonts w:cstheme="minorHAnsi"/>
          <w:bCs/>
          <w:sz w:val="20"/>
          <w:szCs w:val="20"/>
        </w:rPr>
        <w:tab/>
      </w:r>
      <w:proofErr w:type="spellStart"/>
      <w:r w:rsidRPr="008F1E9A">
        <w:rPr>
          <w:rFonts w:cstheme="minorHAnsi"/>
          <w:sz w:val="20"/>
          <w:szCs w:val="20"/>
        </w:rPr>
        <w:t>Für</w:t>
      </w:r>
      <w:proofErr w:type="spellEnd"/>
      <w:r w:rsidRPr="008F1E9A">
        <w:rPr>
          <w:rFonts w:cstheme="minorHAnsi"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sz w:val="20"/>
          <w:szCs w:val="20"/>
        </w:rPr>
        <w:t>Bearbeitung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eines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Streitfalls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ist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eine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Gebühr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zu</w:t>
      </w:r>
      <w:proofErr w:type="spellEnd"/>
      <w:r w:rsidRPr="008F1E9A">
        <w:rPr>
          <w:rFonts w:cstheme="minorHAnsi"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sz w:val="20"/>
          <w:szCs w:val="20"/>
        </w:rPr>
        <w:t>entrichten</w:t>
      </w:r>
      <w:proofErr w:type="spellEnd"/>
      <w:r w:rsidRPr="008F1E9A">
        <w:rPr>
          <w:rFonts w:cstheme="minorHAnsi"/>
          <w:sz w:val="20"/>
          <w:szCs w:val="20"/>
        </w:rPr>
        <w:t>.</w:t>
      </w:r>
    </w:p>
    <w:p w14:paraId="3D840773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7F74A494" w14:textId="77777777" w:rsidR="008F1E9A" w:rsidRPr="008F1E9A" w:rsidRDefault="008F1E9A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14:paraId="38F753F2" w14:textId="77777777" w:rsidR="008F1E9A" w:rsidRPr="008F1E9A" w:rsidRDefault="008F1E9A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14:paraId="04A41EDA" w14:textId="77777777" w:rsidR="008F1E9A" w:rsidRPr="008F1E9A" w:rsidRDefault="008F1E9A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14:paraId="66A8B6E3" w14:textId="77777777" w:rsidR="008F1E9A" w:rsidRPr="008F1E9A" w:rsidRDefault="008F1E9A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14:paraId="1D3A5C20" w14:textId="27403E74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14: </w:t>
      </w:r>
      <w:proofErr w:type="spellStart"/>
      <w:r w:rsidRPr="008F1E9A">
        <w:rPr>
          <w:rFonts w:cstheme="minorHAnsi"/>
          <w:b/>
          <w:sz w:val="20"/>
          <w:szCs w:val="20"/>
        </w:rPr>
        <w:t>Erfüllungsgarantie</w:t>
      </w:r>
      <w:proofErr w:type="spellEnd"/>
    </w:p>
    <w:p w14:paraId="62ECF451" w14:textId="6CC7BF91" w:rsidR="00CD6C24" w:rsidRPr="008F1E9A" w:rsidRDefault="008F1E9A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1.</w:t>
      </w:r>
      <w:r w:rsidRPr="008F1E9A">
        <w:rPr>
          <w:rFonts w:cstheme="minorHAnsi"/>
          <w:bCs/>
          <w:sz w:val="20"/>
          <w:szCs w:val="20"/>
        </w:rPr>
        <w:tab/>
      </w:r>
      <w:r w:rsidR="00CD6C24" w:rsidRPr="008F1E9A">
        <w:rPr>
          <w:rFonts w:cstheme="minorHAnsi"/>
          <w:bCs/>
          <w:sz w:val="20"/>
          <w:szCs w:val="20"/>
        </w:rPr>
        <w:t xml:space="preserve">HISWA RECRON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übernimmt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Verpflichtungen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eines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HISWA RECRON-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Mitglieds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gegenüber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einem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Urlauber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, die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ihm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von der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Schlichtungskommission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in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einem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verbindlichen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Gutachten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auferlegt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wurden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zu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zwischen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HISWA RECRON und der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Schlichtungskommission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für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Verbraucherfragen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(Stichting Geschillencommissie voor Consumentenzaken)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vereinbarten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wenn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der betreffende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diesen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Verpflichtungen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nicht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innerhalb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der in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dem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verbindlichen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Gutachten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festgelegten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Frist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nachgekommen</w:t>
      </w:r>
      <w:proofErr w:type="spellEnd"/>
      <w:r w:rsidR="00CD6C24"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="00CD6C24" w:rsidRPr="008F1E9A">
        <w:rPr>
          <w:rFonts w:cstheme="minorHAnsi"/>
          <w:bCs/>
          <w:sz w:val="20"/>
          <w:szCs w:val="20"/>
        </w:rPr>
        <w:t>ist</w:t>
      </w:r>
      <w:proofErr w:type="spellEnd"/>
      <w:r w:rsidR="00CD6C24" w:rsidRPr="008F1E9A">
        <w:rPr>
          <w:rFonts w:cstheme="minorHAnsi"/>
          <w:bCs/>
          <w:sz w:val="20"/>
          <w:szCs w:val="20"/>
        </w:rPr>
        <w:t>.</w:t>
      </w:r>
    </w:p>
    <w:p w14:paraId="51A636D7" w14:textId="460D06E0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Cs/>
          <w:sz w:val="20"/>
          <w:szCs w:val="20"/>
        </w:rPr>
        <w:t>2.</w:t>
      </w:r>
      <w:r w:rsidRPr="008F1E9A">
        <w:rPr>
          <w:rFonts w:cstheme="minorHAnsi"/>
          <w:bCs/>
          <w:sz w:val="20"/>
          <w:szCs w:val="20"/>
        </w:rPr>
        <w:tab/>
        <w:t xml:space="preserve">Hat der </w:t>
      </w:r>
      <w:proofErr w:type="spellStart"/>
      <w:r w:rsidRPr="008F1E9A">
        <w:rPr>
          <w:rFonts w:cstheme="minorHAnsi"/>
          <w:bCs/>
          <w:sz w:val="20"/>
          <w:szCs w:val="20"/>
        </w:rPr>
        <w:t>Unternehmer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verbindliche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Auskunft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innerhalb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von zwei </w:t>
      </w:r>
      <w:proofErr w:type="spellStart"/>
      <w:r w:rsidRPr="008F1E9A">
        <w:rPr>
          <w:rFonts w:cstheme="minorHAnsi"/>
          <w:bCs/>
          <w:sz w:val="20"/>
          <w:szCs w:val="20"/>
        </w:rPr>
        <w:t>Monaten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nach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ihrem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Datum </w:t>
      </w:r>
      <w:proofErr w:type="spellStart"/>
      <w:r w:rsidRPr="008F1E9A">
        <w:rPr>
          <w:rFonts w:cstheme="minorHAnsi"/>
          <w:bCs/>
          <w:sz w:val="20"/>
          <w:szCs w:val="20"/>
        </w:rPr>
        <w:t>dem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Zivilgericht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zur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Überprüfung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vorgelegt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so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wird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die </w:t>
      </w:r>
      <w:proofErr w:type="spellStart"/>
      <w:r w:rsidRPr="008F1E9A">
        <w:rPr>
          <w:rFonts w:cstheme="minorHAnsi"/>
          <w:bCs/>
          <w:sz w:val="20"/>
          <w:szCs w:val="20"/>
        </w:rPr>
        <w:t>Befolgung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verbindlichen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Auskunft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ausgesetzt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bis das </w:t>
      </w:r>
      <w:proofErr w:type="spellStart"/>
      <w:r w:rsidRPr="008F1E9A">
        <w:rPr>
          <w:rFonts w:cstheme="minorHAnsi"/>
          <w:bCs/>
          <w:sz w:val="20"/>
          <w:szCs w:val="20"/>
        </w:rPr>
        <w:t>Zivilgericht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seine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Entscheidung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getroffen hat. 3.</w:t>
      </w:r>
      <w:r w:rsidRPr="008F1E9A">
        <w:rPr>
          <w:rFonts w:cstheme="minorHAnsi"/>
          <w:bCs/>
          <w:sz w:val="20"/>
          <w:szCs w:val="20"/>
        </w:rPr>
        <w:tab/>
        <w:t xml:space="preserve">Die </w:t>
      </w:r>
      <w:proofErr w:type="spellStart"/>
      <w:r w:rsidRPr="008F1E9A">
        <w:rPr>
          <w:rFonts w:cstheme="minorHAnsi"/>
          <w:bCs/>
          <w:sz w:val="20"/>
          <w:szCs w:val="20"/>
        </w:rPr>
        <w:t>Anwendung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Befolgungsgarantie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setzt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voraus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dass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</w:t>
      </w:r>
      <w:proofErr w:type="spellStart"/>
      <w:r w:rsidRPr="008F1E9A">
        <w:rPr>
          <w:rFonts w:cstheme="minorHAnsi"/>
          <w:bCs/>
          <w:sz w:val="20"/>
          <w:szCs w:val="20"/>
        </w:rPr>
        <w:t>Urlauber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schriftlichen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Einspruch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bei HISWA RECRON </w:t>
      </w:r>
      <w:proofErr w:type="spellStart"/>
      <w:r w:rsidRPr="008F1E9A">
        <w:rPr>
          <w:rFonts w:cstheme="minorHAnsi"/>
          <w:bCs/>
          <w:sz w:val="20"/>
          <w:szCs w:val="20"/>
        </w:rPr>
        <w:t>einlegt</w:t>
      </w:r>
      <w:proofErr w:type="spellEnd"/>
      <w:r w:rsidRPr="008F1E9A">
        <w:rPr>
          <w:rFonts w:cstheme="minorHAnsi"/>
          <w:bCs/>
          <w:sz w:val="20"/>
          <w:szCs w:val="20"/>
        </w:rPr>
        <w:t>.</w:t>
      </w:r>
    </w:p>
    <w:p w14:paraId="58C08763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75CBE25E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F1E9A">
        <w:rPr>
          <w:rFonts w:cstheme="minorHAnsi"/>
          <w:b/>
          <w:sz w:val="20"/>
          <w:szCs w:val="20"/>
        </w:rPr>
        <w:t xml:space="preserve">Artikel 15: </w:t>
      </w:r>
      <w:proofErr w:type="spellStart"/>
      <w:r w:rsidRPr="008F1E9A">
        <w:rPr>
          <w:rFonts w:cstheme="minorHAnsi"/>
          <w:b/>
          <w:sz w:val="20"/>
          <w:szCs w:val="20"/>
        </w:rPr>
        <w:t>Änderungen</w:t>
      </w:r>
      <w:proofErr w:type="spellEnd"/>
    </w:p>
    <w:p w14:paraId="29B82BDB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proofErr w:type="spellStart"/>
      <w:r w:rsidRPr="008F1E9A">
        <w:rPr>
          <w:rFonts w:cstheme="minorHAnsi"/>
          <w:bCs/>
          <w:sz w:val="20"/>
          <w:szCs w:val="20"/>
        </w:rPr>
        <w:t>Änderungen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der HISWA RECRON-</w:t>
      </w:r>
      <w:proofErr w:type="spellStart"/>
      <w:r w:rsidRPr="008F1E9A">
        <w:rPr>
          <w:rFonts w:cstheme="minorHAnsi"/>
          <w:bCs/>
          <w:sz w:val="20"/>
          <w:szCs w:val="20"/>
        </w:rPr>
        <w:t>Bedingungen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können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nur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im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Einvernehmen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mit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</w:t>
      </w:r>
      <w:proofErr w:type="spellStart"/>
      <w:r w:rsidRPr="008F1E9A">
        <w:rPr>
          <w:rFonts w:cstheme="minorHAnsi"/>
          <w:bCs/>
          <w:sz w:val="20"/>
          <w:szCs w:val="20"/>
        </w:rPr>
        <w:t>Verbraucherorganisationen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in </w:t>
      </w:r>
      <w:proofErr w:type="spellStart"/>
      <w:r w:rsidRPr="008F1E9A">
        <w:rPr>
          <w:rFonts w:cstheme="minorHAnsi"/>
          <w:bCs/>
          <w:sz w:val="20"/>
          <w:szCs w:val="20"/>
        </w:rPr>
        <w:t>diesem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Fall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vertreten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</w:t>
      </w:r>
      <w:proofErr w:type="spellStart"/>
      <w:r w:rsidRPr="008F1E9A">
        <w:rPr>
          <w:rFonts w:cstheme="minorHAnsi"/>
          <w:bCs/>
          <w:sz w:val="20"/>
          <w:szCs w:val="20"/>
        </w:rPr>
        <w:t>durch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den ANWB und den </w:t>
      </w:r>
      <w:proofErr w:type="spellStart"/>
      <w:r w:rsidRPr="008F1E9A">
        <w:rPr>
          <w:rFonts w:cstheme="minorHAnsi"/>
          <w:bCs/>
          <w:sz w:val="20"/>
          <w:szCs w:val="20"/>
        </w:rPr>
        <w:t>Verbraucherverband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8F1E9A">
        <w:rPr>
          <w:rFonts w:cstheme="minorHAnsi"/>
          <w:bCs/>
          <w:sz w:val="20"/>
          <w:szCs w:val="20"/>
        </w:rPr>
        <w:t>vorgenommen</w:t>
      </w:r>
      <w:proofErr w:type="spellEnd"/>
      <w:r w:rsidRPr="008F1E9A">
        <w:rPr>
          <w:rFonts w:cstheme="minorHAnsi"/>
          <w:bCs/>
          <w:sz w:val="20"/>
          <w:szCs w:val="20"/>
        </w:rPr>
        <w:t xml:space="preserve"> werden.</w:t>
      </w:r>
    </w:p>
    <w:p w14:paraId="19774634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17C1243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D58AE0" w14:textId="77777777" w:rsidR="00CD6C24" w:rsidRPr="008F1E9A" w:rsidRDefault="00CD6C24" w:rsidP="00CD6C24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7D0916CD" w14:textId="77777777" w:rsidR="00522F4E" w:rsidRPr="008F1E9A" w:rsidRDefault="00522F4E">
      <w:pPr>
        <w:rPr>
          <w:rFonts w:cstheme="minorHAnsi"/>
          <w:sz w:val="20"/>
          <w:szCs w:val="20"/>
        </w:rPr>
      </w:pPr>
    </w:p>
    <w:sectPr w:rsidR="00522F4E" w:rsidRPr="008F1E9A" w:rsidSect="00773C25">
      <w:type w:val="continuous"/>
      <w:pgSz w:w="11906" w:h="16838"/>
      <w:pgMar w:top="1021" w:right="1077" w:bottom="794" w:left="1077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579"/>
    <w:multiLevelType w:val="hybridMultilevel"/>
    <w:tmpl w:val="8592A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6FA1"/>
    <w:multiLevelType w:val="hybridMultilevel"/>
    <w:tmpl w:val="AFF4C7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660"/>
    <w:multiLevelType w:val="hybridMultilevel"/>
    <w:tmpl w:val="97C01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26607">
    <w:abstractNumId w:val="0"/>
  </w:num>
  <w:num w:numId="2" w16cid:durableId="1509104379">
    <w:abstractNumId w:val="2"/>
  </w:num>
  <w:num w:numId="3" w16cid:durableId="145224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24"/>
    <w:rsid w:val="00522F4E"/>
    <w:rsid w:val="00563F00"/>
    <w:rsid w:val="008F1E9A"/>
    <w:rsid w:val="00C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222"/>
  <w15:chartTrackingRefBased/>
  <w15:docId w15:val="{3763AF24-ECA8-474C-8AC7-60364AC2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6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1986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Lips</dc:creator>
  <cp:keywords/>
  <dc:description/>
  <cp:lastModifiedBy>Arnoud Lips</cp:lastModifiedBy>
  <cp:revision>1</cp:revision>
  <dcterms:created xsi:type="dcterms:W3CDTF">2023-12-19T15:14:00Z</dcterms:created>
  <dcterms:modified xsi:type="dcterms:W3CDTF">2023-12-19T15:40:00Z</dcterms:modified>
</cp:coreProperties>
</file>